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  <w:bookmarkStart w:id="0" w:name="_GoBack"/>
      <w:bookmarkEnd w:id="0"/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0A1AFD">
      <w:t>Přístroj pro stanovení oxidační stability ropných produktů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1AFD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2017-04-30T07:23:00Z</dcterms:created>
  <dcterms:modified xsi:type="dcterms:W3CDTF">2017-05-11T12:06:00Z</dcterms:modified>
</cp:coreProperties>
</file>