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C4" w:rsidRDefault="00BC41C4">
      <w:pPr>
        <w:pStyle w:val="smlouva"/>
        <w:jc w:val="center"/>
        <w:rPr>
          <w:szCs w:val="24"/>
        </w:rPr>
      </w:pPr>
      <w:bookmarkStart w:id="0" w:name="_GoBack"/>
      <w:bookmarkEnd w:id="0"/>
      <w:r>
        <w:rPr>
          <w:b/>
          <w:sz w:val="32"/>
          <w:szCs w:val="24"/>
          <w:lang w:val="en-GB"/>
        </w:rPr>
        <w:t>Declaration as regards the technical qualification prerequisites</w:t>
      </w:r>
      <w:r>
        <w:rPr>
          <w:b/>
          <w:sz w:val="32"/>
          <w:szCs w:val="24"/>
        </w:rPr>
        <w:t xml:space="preserve"> </w:t>
      </w:r>
    </w:p>
    <w:p w:rsidR="00BC41C4" w:rsidRDefault="00BC41C4">
      <w:pPr>
        <w:pStyle w:val="smlouva"/>
        <w:jc w:val="center"/>
        <w:rPr>
          <w:b/>
          <w:sz w:val="32"/>
          <w:szCs w:val="24"/>
        </w:rPr>
      </w:pPr>
    </w:p>
    <w:p w:rsidR="00BC41C4" w:rsidRDefault="00BC41C4">
      <w:pPr>
        <w:pStyle w:val="smlouva"/>
        <w:rPr>
          <w:b/>
          <w:szCs w:val="24"/>
        </w:rPr>
      </w:pPr>
    </w:p>
    <w:p w:rsidR="00BC41C4" w:rsidRDefault="00BC41C4">
      <w:pPr>
        <w:pStyle w:val="smlouva"/>
        <w:jc w:val="center"/>
        <w:rPr>
          <w:b/>
          <w:sz w:val="32"/>
          <w:szCs w:val="24"/>
        </w:rPr>
      </w:pPr>
      <w:r>
        <w:rPr>
          <w:b/>
          <w:sz w:val="32"/>
          <w:szCs w:val="24"/>
          <w:lang w:val="en-GB"/>
        </w:rPr>
        <w:t>The list of persons responsible for the provision of the activities in question</w:t>
      </w:r>
    </w:p>
    <w:p w:rsidR="00BC41C4" w:rsidRDefault="00BC41C4">
      <w:pPr>
        <w:pStyle w:val="smlouva"/>
        <w:jc w:val="center"/>
        <w:rPr>
          <w:szCs w:val="24"/>
        </w:rPr>
      </w:pPr>
      <w:r>
        <w:rPr>
          <w:szCs w:val="24"/>
          <w:lang w:val="en-GB"/>
        </w:rPr>
        <w:t>As per article</w:t>
      </w:r>
      <w:r w:rsidR="00D95F89">
        <w:rPr>
          <w:szCs w:val="24"/>
        </w:rPr>
        <w:t xml:space="preserve"> 4.3</w:t>
      </w:r>
      <w:r>
        <w:rPr>
          <w:szCs w:val="24"/>
        </w:rPr>
        <w:t>.</w:t>
      </w:r>
      <w:r w:rsidR="00D95F89">
        <w:rPr>
          <w:szCs w:val="24"/>
        </w:rPr>
        <w:t>2</w:t>
      </w:r>
      <w:r>
        <w:rPr>
          <w:szCs w:val="24"/>
        </w:rPr>
        <w:t xml:space="preserve"> </w:t>
      </w:r>
      <w:proofErr w:type="gramStart"/>
      <w:r>
        <w:rPr>
          <w:szCs w:val="24"/>
          <w:lang w:val="en-GB"/>
        </w:rPr>
        <w:t>Tender</w:t>
      </w:r>
      <w:proofErr w:type="gramEnd"/>
      <w:r>
        <w:rPr>
          <w:szCs w:val="24"/>
          <w:lang w:val="en-GB"/>
        </w:rPr>
        <w:t xml:space="preserve"> documentation</w:t>
      </w:r>
      <w:r>
        <w:rPr>
          <w:szCs w:val="24"/>
        </w:rPr>
        <w:t xml:space="preserve"> </w:t>
      </w:r>
    </w:p>
    <w:p w:rsidR="00BC41C4" w:rsidRDefault="00BC41C4">
      <w:pPr>
        <w:pStyle w:val="smlouva"/>
        <w:jc w:val="center"/>
        <w:rPr>
          <w:i/>
          <w:szCs w:val="24"/>
        </w:rPr>
      </w:pPr>
    </w:p>
    <w:p w:rsidR="00BC41C4" w:rsidRDefault="00BC41C4">
      <w:pPr>
        <w:pStyle w:val="smlouva"/>
        <w:jc w:val="center"/>
        <w:rPr>
          <w:b/>
          <w:sz w:val="32"/>
          <w:szCs w:val="24"/>
        </w:rPr>
      </w:pPr>
    </w:p>
    <w:p w:rsidR="00BC41C4" w:rsidRDefault="00D95F89">
      <w:pPr>
        <w:pStyle w:val="smlouva"/>
        <w:rPr>
          <w:szCs w:val="24"/>
        </w:rPr>
      </w:pPr>
      <w:proofErr w:type="spellStart"/>
      <w:r w:rsidRPr="00923A4F">
        <w:rPr>
          <w:rFonts w:cs="Arial"/>
          <w:b/>
        </w:rPr>
        <w:t>Company</w:t>
      </w:r>
      <w:proofErr w:type="spellEnd"/>
      <w:r w:rsidRPr="00923A4F">
        <w:rPr>
          <w:rFonts w:cs="Arial"/>
          <w:b/>
        </w:rPr>
        <w:t xml:space="preserve"> </w:t>
      </w:r>
      <w:r w:rsidRPr="00D95F89">
        <w:rPr>
          <w:rFonts w:cs="Arial"/>
          <w:highlight w:val="green"/>
        </w:rPr>
        <w:t>[</w:t>
      </w:r>
      <w:r w:rsidRPr="00D95F89">
        <w:rPr>
          <w:rFonts w:cs="Arial"/>
          <w:b/>
          <w:highlight w:val="green"/>
        </w:rPr>
        <w:t xml:space="preserve">to </w:t>
      </w:r>
      <w:proofErr w:type="spellStart"/>
      <w:r w:rsidRPr="00D95F89">
        <w:rPr>
          <w:rFonts w:cs="Arial"/>
          <w:b/>
          <w:highlight w:val="green"/>
        </w:rPr>
        <w:t>completed</w:t>
      </w:r>
      <w:proofErr w:type="spellEnd"/>
      <w:r w:rsidRPr="00D95F89">
        <w:rPr>
          <w:rFonts w:cs="Arial"/>
          <w:b/>
          <w:highlight w:val="green"/>
        </w:rPr>
        <w:t xml:space="preserve"> by </w:t>
      </w:r>
      <w:proofErr w:type="spellStart"/>
      <w:r w:rsidRPr="00D95F89">
        <w:rPr>
          <w:rFonts w:cs="Arial"/>
          <w:b/>
          <w:highlight w:val="green"/>
        </w:rPr>
        <w:t>the</w:t>
      </w:r>
      <w:proofErr w:type="spellEnd"/>
      <w:r w:rsidRPr="00D95F89">
        <w:rPr>
          <w:rFonts w:cs="Arial"/>
          <w:b/>
          <w:highlight w:val="green"/>
        </w:rPr>
        <w:t xml:space="preserve"> </w:t>
      </w:r>
      <w:proofErr w:type="spellStart"/>
      <w:r w:rsidRPr="00D95F89">
        <w:rPr>
          <w:rFonts w:cs="Arial"/>
          <w:b/>
          <w:highlight w:val="green"/>
        </w:rPr>
        <w:t>bidder</w:t>
      </w:r>
      <w:proofErr w:type="spellEnd"/>
      <w:r w:rsidRPr="00D95F89">
        <w:rPr>
          <w:rFonts w:cs="Arial"/>
          <w:highlight w:val="green"/>
        </w:rPr>
        <w:t>]</w:t>
      </w:r>
      <w:r w:rsidRPr="00CB0B80">
        <w:rPr>
          <w:rFonts w:cs="Arial"/>
        </w:rPr>
        <w:t xml:space="preserve">, </w:t>
      </w:r>
      <w:r>
        <w:rPr>
          <w:rFonts w:cs="Arial"/>
        </w:rPr>
        <w:t>CRN</w:t>
      </w:r>
      <w:r w:rsidRPr="00CB0B80">
        <w:rPr>
          <w:rFonts w:cs="Arial"/>
        </w:rPr>
        <w:t xml:space="preserve">: </w:t>
      </w:r>
      <w:r w:rsidRPr="00D95F89">
        <w:rPr>
          <w:rFonts w:cs="Arial"/>
          <w:highlight w:val="green"/>
        </w:rPr>
        <w:t>[</w:t>
      </w:r>
      <w:r w:rsidRPr="00D95F89">
        <w:rPr>
          <w:rFonts w:cs="Arial"/>
          <w:b/>
          <w:highlight w:val="green"/>
        </w:rPr>
        <w:t xml:space="preserve">to </w:t>
      </w:r>
      <w:proofErr w:type="spellStart"/>
      <w:r w:rsidRPr="00D95F89">
        <w:rPr>
          <w:rFonts w:cs="Arial"/>
          <w:b/>
          <w:highlight w:val="green"/>
        </w:rPr>
        <w:t>completed</w:t>
      </w:r>
      <w:proofErr w:type="spellEnd"/>
      <w:r w:rsidRPr="00D95F89">
        <w:rPr>
          <w:rFonts w:cs="Arial"/>
          <w:b/>
          <w:highlight w:val="green"/>
        </w:rPr>
        <w:t xml:space="preserve"> by </w:t>
      </w:r>
      <w:proofErr w:type="spellStart"/>
      <w:r w:rsidRPr="00D95F89">
        <w:rPr>
          <w:rFonts w:cs="Arial"/>
          <w:b/>
          <w:highlight w:val="green"/>
        </w:rPr>
        <w:t>the</w:t>
      </w:r>
      <w:proofErr w:type="spellEnd"/>
      <w:r w:rsidRPr="00D95F89">
        <w:rPr>
          <w:rFonts w:cs="Arial"/>
          <w:b/>
          <w:highlight w:val="green"/>
        </w:rPr>
        <w:t xml:space="preserve"> </w:t>
      </w:r>
      <w:proofErr w:type="spellStart"/>
      <w:r w:rsidRPr="00D95F89">
        <w:rPr>
          <w:rFonts w:cs="Arial"/>
          <w:b/>
          <w:highlight w:val="green"/>
        </w:rPr>
        <w:t>bidder</w:t>
      </w:r>
      <w:proofErr w:type="spellEnd"/>
      <w:r w:rsidRPr="00D95F89">
        <w:rPr>
          <w:rFonts w:cs="Arial"/>
          <w:highlight w:val="green"/>
        </w:rPr>
        <w:t>]</w:t>
      </w:r>
      <w:r w:rsidRPr="00CB0B80">
        <w:rPr>
          <w:rFonts w:cs="Arial"/>
        </w:rPr>
        <w:t xml:space="preserve">, </w:t>
      </w:r>
      <w:proofErr w:type="spellStart"/>
      <w:r>
        <w:rPr>
          <w:rFonts w:cs="Arial"/>
        </w:rPr>
        <w:t>with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office</w:t>
      </w:r>
      <w:r w:rsidRPr="00CB0B80">
        <w:rPr>
          <w:rFonts w:cs="Arial"/>
        </w:rPr>
        <w:t xml:space="preserve"> </w:t>
      </w:r>
      <w:r w:rsidRPr="00D95F89">
        <w:rPr>
          <w:rFonts w:cs="Arial"/>
          <w:highlight w:val="green"/>
        </w:rPr>
        <w:t>[</w:t>
      </w:r>
      <w:r w:rsidRPr="00D95F89">
        <w:rPr>
          <w:rFonts w:cs="Arial"/>
          <w:b/>
          <w:highlight w:val="green"/>
        </w:rPr>
        <w:t xml:space="preserve">to </w:t>
      </w:r>
      <w:proofErr w:type="spellStart"/>
      <w:r w:rsidRPr="00D95F89">
        <w:rPr>
          <w:rFonts w:cs="Arial"/>
          <w:b/>
          <w:highlight w:val="green"/>
        </w:rPr>
        <w:t>completed</w:t>
      </w:r>
      <w:proofErr w:type="spellEnd"/>
      <w:r w:rsidRPr="00D95F89">
        <w:rPr>
          <w:rFonts w:cs="Arial"/>
          <w:b/>
          <w:highlight w:val="green"/>
        </w:rPr>
        <w:t xml:space="preserve"> by </w:t>
      </w:r>
      <w:proofErr w:type="spellStart"/>
      <w:r w:rsidRPr="00D95F89">
        <w:rPr>
          <w:rFonts w:cs="Arial"/>
          <w:b/>
          <w:highlight w:val="green"/>
        </w:rPr>
        <w:t>the</w:t>
      </w:r>
      <w:proofErr w:type="spellEnd"/>
      <w:r w:rsidRPr="00D95F89">
        <w:rPr>
          <w:rFonts w:cs="Arial"/>
          <w:b/>
          <w:highlight w:val="green"/>
        </w:rPr>
        <w:t xml:space="preserve"> </w:t>
      </w:r>
      <w:proofErr w:type="spellStart"/>
      <w:r w:rsidRPr="00D95F89">
        <w:rPr>
          <w:rFonts w:cs="Arial"/>
          <w:b/>
          <w:highlight w:val="green"/>
        </w:rPr>
        <w:t>bidder</w:t>
      </w:r>
      <w:proofErr w:type="spellEnd"/>
      <w:r w:rsidRPr="00D95F89">
        <w:rPr>
          <w:rFonts w:cs="Arial"/>
          <w:highlight w:val="green"/>
        </w:rPr>
        <w:t>]</w:t>
      </w:r>
      <w:r>
        <w:rPr>
          <w:rStyle w:val="Znakapoznpodarou"/>
          <w:rFonts w:cs="Arial"/>
        </w:rPr>
        <w:footnoteReference w:id="1"/>
      </w:r>
      <w:r w:rsidRPr="00CB0B80">
        <w:rPr>
          <w:rFonts w:cs="Arial"/>
        </w:rPr>
        <w:t xml:space="preserve"> </w:t>
      </w:r>
      <w:r>
        <w:rPr>
          <w:rFonts w:cs="Arial"/>
        </w:rPr>
        <w:t xml:space="preserve">as a </w:t>
      </w:r>
      <w:proofErr w:type="spellStart"/>
      <w:r>
        <w:rPr>
          <w:rFonts w:cs="Arial"/>
        </w:rPr>
        <w:t>bidder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public tender</w:t>
      </w:r>
      <w:r w:rsidRPr="00CB0B80">
        <w:rPr>
          <w:rFonts w:cs="Arial"/>
        </w:rPr>
        <w:t xml:space="preserve"> </w:t>
      </w:r>
      <w:r w:rsidRPr="00D95F89">
        <w:rPr>
          <w:rFonts w:cs="Arial"/>
          <w:i/>
          <w:lang w:val="en-GB"/>
        </w:rPr>
        <w:t>‘A device for thin layer chromatography with flame-ionization detector – TLC/FID’</w:t>
      </w:r>
      <w:r w:rsidRPr="00DB7277">
        <w:rPr>
          <w:rFonts w:cs="Arial"/>
        </w:rPr>
        <w:t xml:space="preserve"> </w:t>
      </w:r>
      <w:proofErr w:type="spellStart"/>
      <w:r>
        <w:rPr>
          <w:rFonts w:cs="Arial"/>
        </w:rPr>
        <w:t>which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called</w:t>
      </w:r>
      <w:proofErr w:type="spellEnd"/>
      <w:r>
        <w:rPr>
          <w:rFonts w:cs="Arial"/>
        </w:rPr>
        <w:t xml:space="preserve"> by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Principal</w:t>
      </w:r>
      <w:proofErr w:type="spellEnd"/>
      <w:r w:rsidRPr="00CB0B80">
        <w:rPr>
          <w:rFonts w:cs="Arial"/>
          <w:bCs/>
        </w:rPr>
        <w:t xml:space="preserve"> </w:t>
      </w:r>
      <w:r>
        <w:rPr>
          <w:b/>
        </w:rPr>
        <w:t>Unipetrol výzkumně vzdělávací centrum</w:t>
      </w:r>
      <w:r w:rsidRPr="00216281">
        <w:rPr>
          <w:b/>
        </w:rPr>
        <w:t>, a. s.</w:t>
      </w:r>
      <w:r w:rsidRPr="00CB0B80">
        <w:rPr>
          <w:rFonts w:cs="Arial"/>
          <w:bCs/>
        </w:rPr>
        <w:t xml:space="preserve">, </w:t>
      </w:r>
      <w:proofErr w:type="spellStart"/>
      <w:r>
        <w:rPr>
          <w:rFonts w:cs="Arial"/>
          <w:bCs/>
        </w:rPr>
        <w:t>with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the</w:t>
      </w:r>
      <w:proofErr w:type="spellEnd"/>
      <w:r>
        <w:rPr>
          <w:rFonts w:cs="Arial"/>
          <w:bCs/>
        </w:rPr>
        <w:t xml:space="preserve"> office in</w:t>
      </w:r>
      <w:r w:rsidRPr="00CB0B80">
        <w:rPr>
          <w:rFonts w:cs="Arial"/>
          <w:bCs/>
        </w:rPr>
        <w:t xml:space="preserve"> </w:t>
      </w:r>
      <w:r>
        <w:t>Revoluční 1521/</w:t>
      </w:r>
      <w:r w:rsidRPr="00216281">
        <w:t>84, 400 01 Ústí nad Labem</w:t>
      </w:r>
      <w:r w:rsidRPr="00CB0B80">
        <w:rPr>
          <w:rFonts w:cs="Arial"/>
          <w:bCs/>
        </w:rPr>
        <w:t xml:space="preserve">, </w:t>
      </w:r>
      <w:r>
        <w:rPr>
          <w:rFonts w:cs="Arial"/>
          <w:bCs/>
        </w:rPr>
        <w:t>CRN</w:t>
      </w:r>
      <w:r w:rsidRPr="00CB0B80">
        <w:rPr>
          <w:rFonts w:cs="Arial"/>
          <w:bCs/>
        </w:rPr>
        <w:t xml:space="preserve">: </w:t>
      </w:r>
      <w:r w:rsidRPr="00216281">
        <w:t>622</w:t>
      </w:r>
      <w:r>
        <w:t xml:space="preserve"> </w:t>
      </w:r>
      <w:r w:rsidRPr="00216281">
        <w:t>43</w:t>
      </w:r>
      <w:r>
        <w:t> </w:t>
      </w:r>
      <w:r w:rsidRPr="00216281">
        <w:t>136</w:t>
      </w:r>
      <w:r>
        <w:t xml:space="preserve">, </w:t>
      </w:r>
      <w:proofErr w:type="spellStart"/>
      <w:r>
        <w:t>declares</w:t>
      </w:r>
      <w:proofErr w:type="spellEnd"/>
      <w:r w:rsidRPr="00093D4B">
        <w:rPr>
          <w:szCs w:val="24"/>
        </w:rPr>
        <w:t xml:space="preserve">, </w:t>
      </w:r>
      <w:proofErr w:type="spellStart"/>
      <w:r w:rsidR="00923A4F">
        <w:rPr>
          <w:szCs w:val="24"/>
        </w:rPr>
        <w:t>that</w:t>
      </w:r>
      <w:proofErr w:type="spellEnd"/>
      <w:r w:rsidR="00923A4F">
        <w:rPr>
          <w:szCs w:val="24"/>
        </w:rPr>
        <w:t xml:space="preserve"> </w:t>
      </w:r>
      <w:proofErr w:type="spellStart"/>
      <w:r w:rsidR="00923A4F">
        <w:rPr>
          <w:szCs w:val="24"/>
        </w:rPr>
        <w:t>it</w:t>
      </w:r>
      <w:proofErr w:type="spellEnd"/>
      <w:r w:rsidR="00923A4F">
        <w:rPr>
          <w:szCs w:val="24"/>
        </w:rPr>
        <w:t xml:space="preserve"> </w:t>
      </w:r>
      <w:r>
        <w:rPr>
          <w:szCs w:val="24"/>
          <w:lang w:val="en-GB"/>
        </w:rPr>
        <w:t xml:space="preserve">has its implementation team comprising of persons responsible for the provision of the activities in question within the defined scope and the bidder has available at least 1 technician </w:t>
      </w:r>
      <w:r>
        <w:rPr>
          <w:szCs w:val="24"/>
        </w:rPr>
        <w:t>[</w:t>
      </w:r>
      <w:r>
        <w:rPr>
          <w:szCs w:val="24"/>
          <w:highlight w:val="green"/>
        </w:rPr>
        <w:t>TO COMPLETED BY THE BIDDER</w:t>
      </w:r>
      <w:r w:rsidRPr="00D95F89">
        <w:rPr>
          <w:szCs w:val="24"/>
          <w:highlight w:val="green"/>
        </w:rPr>
        <w:t xml:space="preserve"> </w:t>
      </w:r>
      <w:proofErr w:type="spellStart"/>
      <w:r w:rsidRPr="00D95F89">
        <w:rPr>
          <w:szCs w:val="24"/>
          <w:highlight w:val="green"/>
        </w:rPr>
        <w:t>name</w:t>
      </w:r>
      <w:proofErr w:type="spellEnd"/>
      <w:r w:rsidRPr="00D95F89">
        <w:rPr>
          <w:szCs w:val="24"/>
          <w:highlight w:val="green"/>
        </w:rPr>
        <w:t xml:space="preserve"> and </w:t>
      </w:r>
      <w:proofErr w:type="spellStart"/>
      <w:r w:rsidRPr="00D95F89">
        <w:rPr>
          <w:szCs w:val="24"/>
          <w:highlight w:val="green"/>
        </w:rPr>
        <w:t>surname</w:t>
      </w:r>
      <w:proofErr w:type="spellEnd"/>
      <w:r>
        <w:rPr>
          <w:szCs w:val="24"/>
        </w:rPr>
        <w:t xml:space="preserve">], </w:t>
      </w:r>
      <w:proofErr w:type="spellStart"/>
      <w:r>
        <w:rPr>
          <w:szCs w:val="24"/>
        </w:rPr>
        <w:t>who</w:t>
      </w:r>
      <w:proofErr w:type="spellEnd"/>
      <w:r>
        <w:rPr>
          <w:szCs w:val="24"/>
        </w:rPr>
        <w:t>:</w:t>
      </w:r>
    </w:p>
    <w:p w:rsidR="00BC41C4" w:rsidRDefault="00BC41C4">
      <w:pPr>
        <w:pStyle w:val="smlouva"/>
        <w:ind w:left="1418" w:hanging="142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</w:rPr>
        <w:tab/>
      </w:r>
      <w:r>
        <w:rPr>
          <w:szCs w:val="24"/>
          <w:lang w:val="en-GB"/>
        </w:rPr>
        <w:t xml:space="preserve">Is authorized to work on electrical devices up to 400 V as per the Decree of VÚBP no. 50/1978 Coll. </w:t>
      </w:r>
      <w:proofErr w:type="gramStart"/>
      <w:r>
        <w:rPr>
          <w:szCs w:val="24"/>
          <w:lang w:val="en-GB"/>
        </w:rPr>
        <w:t>as</w:t>
      </w:r>
      <w:proofErr w:type="gramEnd"/>
      <w:r>
        <w:rPr>
          <w:szCs w:val="24"/>
          <w:lang w:val="en-GB"/>
        </w:rPr>
        <w:t xml:space="preserve"> amended at least at level §6 or comparable within EU,  and</w:t>
      </w:r>
    </w:p>
    <w:p w:rsidR="00BC41C4" w:rsidRDefault="00BC41C4">
      <w:pPr>
        <w:pStyle w:val="smlouva"/>
        <w:ind w:left="1418" w:hanging="142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>
        <w:rPr>
          <w:szCs w:val="24"/>
          <w:lang w:val="en-GB"/>
        </w:rPr>
        <w:t>Has minimum practise in servicing activity for the defined type of device at least within minimum duration of 3 years, and</w:t>
      </w:r>
      <w:r>
        <w:rPr>
          <w:szCs w:val="24"/>
        </w:rPr>
        <w:t xml:space="preserve"> </w:t>
      </w:r>
    </w:p>
    <w:p w:rsidR="00BC41C4" w:rsidRDefault="00BC41C4">
      <w:pPr>
        <w:pStyle w:val="smlouva"/>
        <w:ind w:left="1418" w:hanging="142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>
        <w:rPr>
          <w:szCs w:val="24"/>
          <w:lang w:val="en-GB"/>
        </w:rPr>
        <w:t>Is authorized to perform servicing activities of the corresponding machine type based on the valid certification</w:t>
      </w:r>
    </w:p>
    <w:p w:rsidR="00BC41C4" w:rsidRDefault="00BC41C4">
      <w:pPr>
        <w:pStyle w:val="smlouva"/>
        <w:numPr>
          <w:ilvl w:val="0"/>
          <w:numId w:val="44"/>
        </w:numPr>
        <w:tabs>
          <w:tab w:val="num" w:pos="1418"/>
          <w:tab w:val="num" w:pos="2127"/>
        </w:tabs>
        <w:rPr>
          <w:szCs w:val="24"/>
        </w:rPr>
      </w:pPr>
      <w:r>
        <w:rPr>
          <w:szCs w:val="24"/>
          <w:lang w:val="en-GB"/>
        </w:rPr>
        <w:t xml:space="preserve">At least one member of the team can communicate in Czech or Slovak language. </w:t>
      </w:r>
    </w:p>
    <w:p w:rsidR="00BC41C4" w:rsidRDefault="00BC41C4">
      <w:pPr>
        <w:pStyle w:val="smlouva"/>
        <w:rPr>
          <w:szCs w:val="24"/>
        </w:rPr>
      </w:pPr>
    </w:p>
    <w:p w:rsidR="00BC41C4" w:rsidRDefault="00BC41C4">
      <w:pPr>
        <w:pStyle w:val="smlouva"/>
        <w:rPr>
          <w:szCs w:val="24"/>
        </w:rPr>
      </w:pPr>
      <w:r>
        <w:rPr>
          <w:szCs w:val="24"/>
          <w:lang w:val="en-GB"/>
        </w:rPr>
        <w:t xml:space="preserve">The bidder </w:t>
      </w:r>
      <w:r w:rsidR="00D95F89">
        <w:rPr>
          <w:szCs w:val="24"/>
          <w:lang w:val="en-GB"/>
        </w:rPr>
        <w:t xml:space="preserve">declares, that the member of the service team (see above) is </w:t>
      </w:r>
      <w:r w:rsidR="00D95F89">
        <w:rPr>
          <w:szCs w:val="24"/>
        </w:rPr>
        <w:t>[</w:t>
      </w:r>
      <w:proofErr w:type="spellStart"/>
      <w:r w:rsidR="00D95F89">
        <w:rPr>
          <w:highlight w:val="green"/>
        </w:rPr>
        <w:t>employee</w:t>
      </w:r>
      <w:proofErr w:type="spellEnd"/>
      <w:r w:rsidR="00D95F89">
        <w:rPr>
          <w:highlight w:val="green"/>
        </w:rPr>
        <w:t xml:space="preserve"> of </w:t>
      </w:r>
      <w:proofErr w:type="spellStart"/>
      <w:r w:rsidR="00D95F89">
        <w:rPr>
          <w:highlight w:val="green"/>
        </w:rPr>
        <w:t>the</w:t>
      </w:r>
      <w:proofErr w:type="spellEnd"/>
      <w:r w:rsidR="00D95F89">
        <w:rPr>
          <w:highlight w:val="green"/>
        </w:rPr>
        <w:t xml:space="preserve"> </w:t>
      </w:r>
      <w:proofErr w:type="spellStart"/>
      <w:r w:rsidR="00D95F89">
        <w:rPr>
          <w:highlight w:val="green"/>
        </w:rPr>
        <w:t>bidder</w:t>
      </w:r>
      <w:proofErr w:type="spellEnd"/>
      <w:r w:rsidR="00D95F89">
        <w:rPr>
          <w:highlight w:val="green"/>
        </w:rPr>
        <w:t xml:space="preserve"> </w:t>
      </w:r>
      <w:r w:rsidR="00D95F89" w:rsidRPr="000278BA">
        <w:rPr>
          <w:highlight w:val="green"/>
        </w:rPr>
        <w:t xml:space="preserve">/ </w:t>
      </w:r>
      <w:proofErr w:type="spellStart"/>
      <w:r w:rsidR="00D95F89">
        <w:rPr>
          <w:highlight w:val="green"/>
        </w:rPr>
        <w:t>subcontractor</w:t>
      </w:r>
      <w:proofErr w:type="spellEnd"/>
      <w:r w:rsidR="00D95F89">
        <w:rPr>
          <w:highlight w:val="green"/>
        </w:rPr>
        <w:t xml:space="preserve"> of </w:t>
      </w:r>
      <w:proofErr w:type="spellStart"/>
      <w:r w:rsidR="00D95F89">
        <w:rPr>
          <w:highlight w:val="green"/>
        </w:rPr>
        <w:t>the</w:t>
      </w:r>
      <w:proofErr w:type="spellEnd"/>
      <w:r w:rsidR="00D95F89">
        <w:rPr>
          <w:highlight w:val="green"/>
        </w:rPr>
        <w:t xml:space="preserve"> </w:t>
      </w:r>
      <w:proofErr w:type="spellStart"/>
      <w:r w:rsidR="00D95F89">
        <w:rPr>
          <w:highlight w:val="green"/>
        </w:rPr>
        <w:t>bidder</w:t>
      </w:r>
      <w:proofErr w:type="spellEnd"/>
      <w:r w:rsidR="00D95F89">
        <w:rPr>
          <w:highlight w:val="green"/>
          <w:lang w:val="en-US"/>
        </w:rPr>
        <w:t xml:space="preserve"> </w:t>
      </w:r>
      <w:r w:rsidR="00D95F89" w:rsidRPr="000278BA">
        <w:rPr>
          <w:highlight w:val="green"/>
        </w:rPr>
        <w:t>/</w:t>
      </w:r>
      <w:r w:rsidR="00D95F89" w:rsidRPr="000278BA">
        <w:rPr>
          <w:highlight w:val="green"/>
          <w:lang w:val="en-US"/>
        </w:rPr>
        <w:t xml:space="preserve"> </w:t>
      </w:r>
      <w:proofErr w:type="spellStart"/>
      <w:r w:rsidR="00DD686D">
        <w:rPr>
          <w:highlight w:val="green"/>
        </w:rPr>
        <w:t>employee</w:t>
      </w:r>
      <w:proofErr w:type="spellEnd"/>
      <w:r w:rsidR="00DD686D">
        <w:rPr>
          <w:highlight w:val="green"/>
        </w:rPr>
        <w:t xml:space="preserve"> of </w:t>
      </w:r>
      <w:proofErr w:type="spellStart"/>
      <w:r w:rsidR="00DD686D">
        <w:rPr>
          <w:highlight w:val="green"/>
        </w:rPr>
        <w:t>the</w:t>
      </w:r>
      <w:proofErr w:type="spellEnd"/>
      <w:r w:rsidR="00DD686D">
        <w:rPr>
          <w:highlight w:val="green"/>
        </w:rPr>
        <w:t xml:space="preserve"> </w:t>
      </w:r>
      <w:proofErr w:type="spellStart"/>
      <w:r w:rsidR="00DD686D">
        <w:rPr>
          <w:highlight w:val="green"/>
        </w:rPr>
        <w:t>subcontractor</w:t>
      </w:r>
      <w:proofErr w:type="spellEnd"/>
      <w:r w:rsidR="00DD686D">
        <w:rPr>
          <w:highlight w:val="green"/>
        </w:rPr>
        <w:t xml:space="preserve"> </w:t>
      </w:r>
      <w:proofErr w:type="spellStart"/>
      <w:r w:rsidR="00DD686D">
        <w:rPr>
          <w:highlight w:val="green"/>
        </w:rPr>
        <w:t>with</w:t>
      </w:r>
      <w:proofErr w:type="spellEnd"/>
      <w:r w:rsidR="00DD686D">
        <w:rPr>
          <w:highlight w:val="green"/>
        </w:rPr>
        <w:t xml:space="preserve"> </w:t>
      </w:r>
      <w:proofErr w:type="spellStart"/>
      <w:r w:rsidR="00DD686D">
        <w:rPr>
          <w:highlight w:val="green"/>
        </w:rPr>
        <w:t>the</w:t>
      </w:r>
      <w:proofErr w:type="spellEnd"/>
      <w:r w:rsidR="00DD686D">
        <w:rPr>
          <w:highlight w:val="green"/>
        </w:rPr>
        <w:t xml:space="preserve"> </w:t>
      </w:r>
      <w:proofErr w:type="spellStart"/>
      <w:r w:rsidR="00DD686D">
        <w:rPr>
          <w:highlight w:val="green"/>
        </w:rPr>
        <w:t>name</w:t>
      </w:r>
      <w:proofErr w:type="spellEnd"/>
      <w:r w:rsidR="00DD686D">
        <w:rPr>
          <w:highlight w:val="green"/>
        </w:rPr>
        <w:t xml:space="preserve">, CRN, </w:t>
      </w:r>
      <w:proofErr w:type="spellStart"/>
      <w:r w:rsidR="00DD686D">
        <w:rPr>
          <w:highlight w:val="green"/>
        </w:rPr>
        <w:t>registered</w:t>
      </w:r>
      <w:proofErr w:type="spellEnd"/>
      <w:r w:rsidR="00DD686D">
        <w:rPr>
          <w:highlight w:val="green"/>
        </w:rPr>
        <w:t xml:space="preserve"> office</w:t>
      </w:r>
      <w:r w:rsidR="00D95F89">
        <w:t xml:space="preserve"> - </w:t>
      </w:r>
      <w:proofErr w:type="spellStart"/>
      <w:r w:rsidR="00DD686D">
        <w:rPr>
          <w:highlight w:val="green"/>
        </w:rPr>
        <w:t>the</w:t>
      </w:r>
      <w:proofErr w:type="spellEnd"/>
      <w:r w:rsidR="00DD686D">
        <w:rPr>
          <w:highlight w:val="green"/>
        </w:rPr>
        <w:t xml:space="preserve"> </w:t>
      </w:r>
      <w:proofErr w:type="spellStart"/>
      <w:r w:rsidR="00DD686D">
        <w:rPr>
          <w:highlight w:val="green"/>
        </w:rPr>
        <w:t>bidder</w:t>
      </w:r>
      <w:proofErr w:type="spellEnd"/>
      <w:r w:rsidR="00D95F89" w:rsidRPr="00BA12AB">
        <w:rPr>
          <w:highlight w:val="green"/>
        </w:rPr>
        <w:t xml:space="preserve"> </w:t>
      </w:r>
      <w:r w:rsidR="00DD686D" w:rsidRPr="00DD686D">
        <w:rPr>
          <w:highlight w:val="green"/>
          <w:lang w:val="en"/>
        </w:rPr>
        <w:t xml:space="preserve">shall indicate one of the alternatives; If </w:t>
      </w:r>
      <w:r w:rsidR="00DD686D">
        <w:rPr>
          <w:highlight w:val="green"/>
          <w:lang w:val="en"/>
        </w:rPr>
        <w:t>the service team member is an employee of the subcontractor</w:t>
      </w:r>
      <w:r w:rsidR="00DD686D" w:rsidRPr="00DD686D">
        <w:rPr>
          <w:highlight w:val="green"/>
          <w:lang w:val="en"/>
        </w:rPr>
        <w:t xml:space="preserve">, the </w:t>
      </w:r>
      <w:r w:rsidR="00DD686D">
        <w:rPr>
          <w:highlight w:val="green"/>
          <w:lang w:val="en"/>
        </w:rPr>
        <w:t>bidder</w:t>
      </w:r>
      <w:r w:rsidR="00DD686D" w:rsidRPr="00DD686D">
        <w:rPr>
          <w:highlight w:val="green"/>
          <w:lang w:val="en"/>
        </w:rPr>
        <w:t xml:space="preserve"> shall indicate the subcontractor's identification</w:t>
      </w:r>
      <w:r w:rsidR="00D95F89" w:rsidRPr="000278BA">
        <w:rPr>
          <w:lang w:val="en-US"/>
        </w:rPr>
        <w:t>]</w:t>
      </w:r>
      <w:r w:rsidR="00D95F89">
        <w:rPr>
          <w:szCs w:val="24"/>
        </w:rPr>
        <w:t>.</w:t>
      </w:r>
      <w:r>
        <w:rPr>
          <w:szCs w:val="24"/>
        </w:rPr>
        <w:t xml:space="preserve"> </w:t>
      </w:r>
    </w:p>
    <w:p w:rsidR="00BC41C4" w:rsidRDefault="00BC41C4">
      <w:pPr>
        <w:pStyle w:val="smlouva"/>
        <w:rPr>
          <w:szCs w:val="24"/>
        </w:rPr>
      </w:pPr>
    </w:p>
    <w:p w:rsidR="00BC41C4" w:rsidRDefault="00BC41C4">
      <w:pPr>
        <w:pStyle w:val="smlouva"/>
        <w:jc w:val="center"/>
        <w:rPr>
          <w:b/>
          <w:szCs w:val="24"/>
        </w:rPr>
      </w:pPr>
      <w:r>
        <w:rPr>
          <w:szCs w:val="24"/>
        </w:rPr>
        <w:br w:type="page"/>
      </w:r>
      <w:r w:rsidR="00923A4F">
        <w:rPr>
          <w:b/>
          <w:sz w:val="32"/>
          <w:szCs w:val="24"/>
          <w:lang w:val="en-GB"/>
        </w:rPr>
        <w:lastRenderedPageBreak/>
        <w:t>Declaration as regards the technical qualification prerequisites</w:t>
      </w:r>
    </w:p>
    <w:p w:rsidR="00BC41C4" w:rsidRDefault="00BC41C4">
      <w:pPr>
        <w:pStyle w:val="smlouva"/>
        <w:jc w:val="center"/>
        <w:rPr>
          <w:b/>
          <w:sz w:val="32"/>
          <w:szCs w:val="24"/>
        </w:rPr>
      </w:pPr>
    </w:p>
    <w:p w:rsidR="00BC41C4" w:rsidRDefault="00923A4F">
      <w:pPr>
        <w:pStyle w:val="smlouva"/>
        <w:jc w:val="center"/>
        <w:rPr>
          <w:b/>
          <w:sz w:val="32"/>
          <w:szCs w:val="24"/>
        </w:rPr>
      </w:pPr>
      <w:r>
        <w:rPr>
          <w:b/>
          <w:sz w:val="32"/>
          <w:szCs w:val="24"/>
          <w:lang w:val="en-GB"/>
        </w:rPr>
        <w:t>List of significant deliveries</w:t>
      </w:r>
    </w:p>
    <w:p w:rsidR="00BC41C4" w:rsidRDefault="00BC41C4">
      <w:pPr>
        <w:pStyle w:val="smlouva"/>
        <w:jc w:val="center"/>
        <w:rPr>
          <w:szCs w:val="24"/>
        </w:rPr>
      </w:pPr>
      <w:r>
        <w:rPr>
          <w:szCs w:val="24"/>
          <w:lang w:val="en-GB"/>
        </w:rPr>
        <w:t>As per article</w:t>
      </w:r>
      <w:r w:rsidR="00923A4F">
        <w:rPr>
          <w:szCs w:val="24"/>
        </w:rPr>
        <w:t xml:space="preserve"> 4.3</w:t>
      </w:r>
      <w:r>
        <w:rPr>
          <w:szCs w:val="24"/>
        </w:rPr>
        <w:t>.</w:t>
      </w:r>
      <w:r w:rsidR="00923A4F">
        <w:rPr>
          <w:szCs w:val="24"/>
        </w:rPr>
        <w:t>1</w:t>
      </w:r>
      <w:r>
        <w:rPr>
          <w:szCs w:val="24"/>
        </w:rPr>
        <w:t xml:space="preserve"> </w:t>
      </w:r>
      <w:proofErr w:type="gramStart"/>
      <w:r>
        <w:rPr>
          <w:szCs w:val="24"/>
          <w:lang w:val="en-GB"/>
        </w:rPr>
        <w:t>Tender</w:t>
      </w:r>
      <w:proofErr w:type="gramEnd"/>
      <w:r>
        <w:rPr>
          <w:szCs w:val="24"/>
          <w:lang w:val="en-GB"/>
        </w:rPr>
        <w:t xml:space="preserve"> documentation</w:t>
      </w:r>
      <w:r>
        <w:rPr>
          <w:szCs w:val="24"/>
        </w:rPr>
        <w:t xml:space="preserve"> </w:t>
      </w:r>
    </w:p>
    <w:p w:rsidR="00BC41C4" w:rsidRDefault="00BC41C4">
      <w:pPr>
        <w:pStyle w:val="smlouva"/>
        <w:jc w:val="center"/>
        <w:rPr>
          <w:b/>
          <w:sz w:val="32"/>
          <w:szCs w:val="24"/>
        </w:rPr>
      </w:pPr>
    </w:p>
    <w:p w:rsidR="00BC41C4" w:rsidRDefault="00923A4F">
      <w:pPr>
        <w:pStyle w:val="smlouva"/>
        <w:rPr>
          <w:szCs w:val="24"/>
        </w:rPr>
      </w:pPr>
      <w:proofErr w:type="spellStart"/>
      <w:r w:rsidRPr="00923A4F">
        <w:rPr>
          <w:rFonts w:cs="Arial"/>
          <w:b/>
        </w:rPr>
        <w:t>Company</w:t>
      </w:r>
      <w:proofErr w:type="spellEnd"/>
      <w:r w:rsidRPr="00923A4F">
        <w:rPr>
          <w:rFonts w:cs="Arial"/>
          <w:b/>
        </w:rPr>
        <w:t xml:space="preserve"> </w:t>
      </w:r>
      <w:r w:rsidRPr="00D95F89">
        <w:rPr>
          <w:rFonts w:cs="Arial"/>
          <w:highlight w:val="green"/>
        </w:rPr>
        <w:t>[</w:t>
      </w:r>
      <w:r w:rsidRPr="00D95F89">
        <w:rPr>
          <w:rFonts w:cs="Arial"/>
          <w:b/>
          <w:highlight w:val="green"/>
        </w:rPr>
        <w:t xml:space="preserve">to </w:t>
      </w:r>
      <w:proofErr w:type="spellStart"/>
      <w:r w:rsidRPr="00D95F89">
        <w:rPr>
          <w:rFonts w:cs="Arial"/>
          <w:b/>
          <w:highlight w:val="green"/>
        </w:rPr>
        <w:t>completed</w:t>
      </w:r>
      <w:proofErr w:type="spellEnd"/>
      <w:r w:rsidRPr="00D95F89">
        <w:rPr>
          <w:rFonts w:cs="Arial"/>
          <w:b/>
          <w:highlight w:val="green"/>
        </w:rPr>
        <w:t xml:space="preserve"> by </w:t>
      </w:r>
      <w:proofErr w:type="spellStart"/>
      <w:r w:rsidRPr="00D95F89">
        <w:rPr>
          <w:rFonts w:cs="Arial"/>
          <w:b/>
          <w:highlight w:val="green"/>
        </w:rPr>
        <w:t>the</w:t>
      </w:r>
      <w:proofErr w:type="spellEnd"/>
      <w:r w:rsidRPr="00D95F89">
        <w:rPr>
          <w:rFonts w:cs="Arial"/>
          <w:b/>
          <w:highlight w:val="green"/>
        </w:rPr>
        <w:t xml:space="preserve"> </w:t>
      </w:r>
      <w:proofErr w:type="spellStart"/>
      <w:r w:rsidRPr="00D95F89">
        <w:rPr>
          <w:rFonts w:cs="Arial"/>
          <w:b/>
          <w:highlight w:val="green"/>
        </w:rPr>
        <w:t>bidder</w:t>
      </w:r>
      <w:proofErr w:type="spellEnd"/>
      <w:r w:rsidRPr="00D95F89">
        <w:rPr>
          <w:rFonts w:cs="Arial"/>
          <w:highlight w:val="green"/>
        </w:rPr>
        <w:t>]</w:t>
      </w:r>
      <w:r w:rsidRPr="00CB0B80">
        <w:rPr>
          <w:rFonts w:cs="Arial"/>
        </w:rPr>
        <w:t xml:space="preserve">, </w:t>
      </w:r>
      <w:r>
        <w:rPr>
          <w:rFonts w:cs="Arial"/>
        </w:rPr>
        <w:t>CRN</w:t>
      </w:r>
      <w:r w:rsidRPr="00CB0B80">
        <w:rPr>
          <w:rFonts w:cs="Arial"/>
        </w:rPr>
        <w:t xml:space="preserve">: </w:t>
      </w:r>
      <w:r w:rsidRPr="00D95F89">
        <w:rPr>
          <w:rFonts w:cs="Arial"/>
          <w:highlight w:val="green"/>
        </w:rPr>
        <w:t>[</w:t>
      </w:r>
      <w:r w:rsidRPr="00D95F89">
        <w:rPr>
          <w:rFonts w:cs="Arial"/>
          <w:b/>
          <w:highlight w:val="green"/>
        </w:rPr>
        <w:t xml:space="preserve">to </w:t>
      </w:r>
      <w:proofErr w:type="spellStart"/>
      <w:r w:rsidRPr="00D95F89">
        <w:rPr>
          <w:rFonts w:cs="Arial"/>
          <w:b/>
          <w:highlight w:val="green"/>
        </w:rPr>
        <w:t>completed</w:t>
      </w:r>
      <w:proofErr w:type="spellEnd"/>
      <w:r w:rsidRPr="00D95F89">
        <w:rPr>
          <w:rFonts w:cs="Arial"/>
          <w:b/>
          <w:highlight w:val="green"/>
        </w:rPr>
        <w:t xml:space="preserve"> by </w:t>
      </w:r>
      <w:proofErr w:type="spellStart"/>
      <w:r w:rsidRPr="00D95F89">
        <w:rPr>
          <w:rFonts w:cs="Arial"/>
          <w:b/>
          <w:highlight w:val="green"/>
        </w:rPr>
        <w:t>the</w:t>
      </w:r>
      <w:proofErr w:type="spellEnd"/>
      <w:r w:rsidRPr="00D95F89">
        <w:rPr>
          <w:rFonts w:cs="Arial"/>
          <w:b/>
          <w:highlight w:val="green"/>
        </w:rPr>
        <w:t xml:space="preserve"> </w:t>
      </w:r>
      <w:proofErr w:type="spellStart"/>
      <w:r w:rsidRPr="00D95F89">
        <w:rPr>
          <w:rFonts w:cs="Arial"/>
          <w:b/>
          <w:highlight w:val="green"/>
        </w:rPr>
        <w:t>bidder</w:t>
      </w:r>
      <w:proofErr w:type="spellEnd"/>
      <w:r w:rsidRPr="00D95F89">
        <w:rPr>
          <w:rFonts w:cs="Arial"/>
          <w:highlight w:val="green"/>
        </w:rPr>
        <w:t>]</w:t>
      </w:r>
      <w:r w:rsidRPr="00CB0B80">
        <w:rPr>
          <w:rFonts w:cs="Arial"/>
        </w:rPr>
        <w:t xml:space="preserve">, </w:t>
      </w:r>
      <w:proofErr w:type="spellStart"/>
      <w:r>
        <w:rPr>
          <w:rFonts w:cs="Arial"/>
        </w:rPr>
        <w:t>with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office</w:t>
      </w:r>
      <w:r w:rsidRPr="00CB0B80">
        <w:rPr>
          <w:rFonts w:cs="Arial"/>
        </w:rPr>
        <w:t xml:space="preserve"> </w:t>
      </w:r>
      <w:r w:rsidRPr="00D95F89">
        <w:rPr>
          <w:rFonts w:cs="Arial"/>
          <w:highlight w:val="green"/>
        </w:rPr>
        <w:t>[</w:t>
      </w:r>
      <w:r w:rsidRPr="00D95F89">
        <w:rPr>
          <w:rFonts w:cs="Arial"/>
          <w:b/>
          <w:highlight w:val="green"/>
        </w:rPr>
        <w:t xml:space="preserve">to </w:t>
      </w:r>
      <w:proofErr w:type="spellStart"/>
      <w:r w:rsidRPr="00D95F89">
        <w:rPr>
          <w:rFonts w:cs="Arial"/>
          <w:b/>
          <w:highlight w:val="green"/>
        </w:rPr>
        <w:t>completed</w:t>
      </w:r>
      <w:proofErr w:type="spellEnd"/>
      <w:r w:rsidRPr="00D95F89">
        <w:rPr>
          <w:rFonts w:cs="Arial"/>
          <w:b/>
          <w:highlight w:val="green"/>
        </w:rPr>
        <w:t xml:space="preserve"> by </w:t>
      </w:r>
      <w:proofErr w:type="spellStart"/>
      <w:r w:rsidRPr="00D95F89">
        <w:rPr>
          <w:rFonts w:cs="Arial"/>
          <w:b/>
          <w:highlight w:val="green"/>
        </w:rPr>
        <w:t>the</w:t>
      </w:r>
      <w:proofErr w:type="spellEnd"/>
      <w:r w:rsidRPr="00D95F89">
        <w:rPr>
          <w:rFonts w:cs="Arial"/>
          <w:b/>
          <w:highlight w:val="green"/>
        </w:rPr>
        <w:t xml:space="preserve"> </w:t>
      </w:r>
      <w:proofErr w:type="spellStart"/>
      <w:r w:rsidRPr="00D95F89">
        <w:rPr>
          <w:rFonts w:cs="Arial"/>
          <w:b/>
          <w:highlight w:val="green"/>
        </w:rPr>
        <w:t>bidder</w:t>
      </w:r>
      <w:proofErr w:type="spellEnd"/>
      <w:r w:rsidRPr="00D95F89">
        <w:rPr>
          <w:rFonts w:cs="Arial"/>
          <w:highlight w:val="green"/>
        </w:rPr>
        <w:t>]</w:t>
      </w:r>
      <w:r>
        <w:rPr>
          <w:rStyle w:val="Znakapoznpodarou"/>
          <w:rFonts w:cs="Arial"/>
        </w:rPr>
        <w:footnoteReference w:id="2"/>
      </w:r>
      <w:r w:rsidRPr="00CB0B80">
        <w:rPr>
          <w:rFonts w:cs="Arial"/>
        </w:rPr>
        <w:t xml:space="preserve"> </w:t>
      </w:r>
      <w:r>
        <w:rPr>
          <w:rFonts w:cs="Arial"/>
        </w:rPr>
        <w:t xml:space="preserve">as a </w:t>
      </w:r>
      <w:proofErr w:type="spellStart"/>
      <w:r>
        <w:rPr>
          <w:rFonts w:cs="Arial"/>
        </w:rPr>
        <w:t>bidder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public tender</w:t>
      </w:r>
      <w:r w:rsidRPr="00CB0B80">
        <w:rPr>
          <w:rFonts w:cs="Arial"/>
        </w:rPr>
        <w:t xml:space="preserve"> </w:t>
      </w:r>
      <w:r w:rsidRPr="00D95F89">
        <w:rPr>
          <w:rFonts w:cs="Arial"/>
          <w:i/>
          <w:lang w:val="en-GB"/>
        </w:rPr>
        <w:t>‘A device for thin layer chromatography with flame-ionization detector – TLC/FID’</w:t>
      </w:r>
      <w:r w:rsidRPr="00DB7277">
        <w:rPr>
          <w:rFonts w:cs="Arial"/>
        </w:rPr>
        <w:t xml:space="preserve"> </w:t>
      </w:r>
      <w:proofErr w:type="spellStart"/>
      <w:r>
        <w:rPr>
          <w:rFonts w:cs="Arial"/>
        </w:rPr>
        <w:t>which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called</w:t>
      </w:r>
      <w:proofErr w:type="spellEnd"/>
      <w:r>
        <w:rPr>
          <w:rFonts w:cs="Arial"/>
        </w:rPr>
        <w:t xml:space="preserve"> by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Principal</w:t>
      </w:r>
      <w:proofErr w:type="spellEnd"/>
      <w:r w:rsidRPr="00CB0B80">
        <w:rPr>
          <w:rFonts w:cs="Arial"/>
          <w:bCs/>
        </w:rPr>
        <w:t xml:space="preserve"> </w:t>
      </w:r>
      <w:r>
        <w:rPr>
          <w:b/>
        </w:rPr>
        <w:t>Unipetrol výzkumně vzdělávací centrum</w:t>
      </w:r>
      <w:r w:rsidRPr="00216281">
        <w:rPr>
          <w:b/>
        </w:rPr>
        <w:t>, a. s.</w:t>
      </w:r>
      <w:r w:rsidRPr="00CB0B80">
        <w:rPr>
          <w:rFonts w:cs="Arial"/>
          <w:bCs/>
        </w:rPr>
        <w:t xml:space="preserve">, </w:t>
      </w:r>
      <w:proofErr w:type="spellStart"/>
      <w:r>
        <w:rPr>
          <w:rFonts w:cs="Arial"/>
          <w:bCs/>
        </w:rPr>
        <w:t>with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the</w:t>
      </w:r>
      <w:proofErr w:type="spellEnd"/>
      <w:r>
        <w:rPr>
          <w:rFonts w:cs="Arial"/>
          <w:bCs/>
        </w:rPr>
        <w:t xml:space="preserve"> office in</w:t>
      </w:r>
      <w:r w:rsidRPr="00CB0B80">
        <w:rPr>
          <w:rFonts w:cs="Arial"/>
          <w:bCs/>
        </w:rPr>
        <w:t xml:space="preserve"> </w:t>
      </w:r>
      <w:r>
        <w:t>Revoluční 1521/</w:t>
      </w:r>
      <w:r w:rsidRPr="00216281">
        <w:t>84, 400 01 Ústí nad Labem</w:t>
      </w:r>
      <w:r w:rsidRPr="00CB0B80">
        <w:rPr>
          <w:rFonts w:cs="Arial"/>
          <w:bCs/>
        </w:rPr>
        <w:t xml:space="preserve">, </w:t>
      </w:r>
      <w:r>
        <w:rPr>
          <w:rFonts w:cs="Arial"/>
          <w:bCs/>
        </w:rPr>
        <w:t>CRN</w:t>
      </w:r>
      <w:r w:rsidRPr="00CB0B80">
        <w:rPr>
          <w:rFonts w:cs="Arial"/>
          <w:bCs/>
        </w:rPr>
        <w:t xml:space="preserve">: </w:t>
      </w:r>
      <w:r w:rsidRPr="00216281">
        <w:t>622</w:t>
      </w:r>
      <w:r>
        <w:t xml:space="preserve"> </w:t>
      </w:r>
      <w:r w:rsidRPr="00216281">
        <w:t>43</w:t>
      </w:r>
      <w:r>
        <w:t> </w:t>
      </w:r>
      <w:r w:rsidRPr="00216281">
        <w:t>136</w:t>
      </w:r>
      <w:r>
        <w:t xml:space="preserve">, </w:t>
      </w:r>
      <w:proofErr w:type="spellStart"/>
      <w:r>
        <w:t>declares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realized</w:t>
      </w:r>
      <w:proofErr w:type="spellEnd"/>
      <w:r>
        <w:t xml:space="preserve"> in last 3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tender (</w:t>
      </w:r>
      <w:proofErr w:type="spellStart"/>
      <w:r>
        <w:t>it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Invitation</w:t>
      </w:r>
      <w:proofErr w:type="spellEnd"/>
      <w:r>
        <w:t xml:space="preserve"> and tender </w:t>
      </w:r>
      <w:proofErr w:type="spellStart"/>
      <w:r>
        <w:t>documentation</w:t>
      </w:r>
      <w:proofErr w:type="spellEnd"/>
      <w:r>
        <w:t xml:space="preserve">) </w:t>
      </w:r>
      <w:proofErr w:type="spellStart"/>
      <w:r>
        <w:t>at</w:t>
      </w:r>
      <w:proofErr w:type="spellEnd"/>
      <w:r>
        <w:t xml:space="preserve"> least 1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of </w:t>
      </w:r>
      <w:proofErr w:type="spellStart"/>
      <w:r>
        <w:t>delivery</w:t>
      </w:r>
      <w:proofErr w:type="spellEnd"/>
      <w:r>
        <w:t xml:space="preserve"> of </w:t>
      </w:r>
      <w:proofErr w:type="spellStart"/>
      <w:r w:rsidRPr="00923A4F">
        <w:t>the</w:t>
      </w:r>
      <w:proofErr w:type="spellEnd"/>
      <w:r w:rsidRPr="00923A4F">
        <w:t xml:space="preserve">  </w:t>
      </w:r>
      <w:r w:rsidRPr="00923A4F">
        <w:rPr>
          <w:szCs w:val="24"/>
          <w:lang w:val="en-GB"/>
        </w:rPr>
        <w:t>device for thin layer chromatography with flame-ionization detector – TLC/FID</w:t>
      </w:r>
      <w:r>
        <w:rPr>
          <w:szCs w:val="24"/>
          <w:lang w:val="en-GB"/>
        </w:rPr>
        <w:t xml:space="preserve"> or other similar apparatus, which are: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357"/>
        <w:gridCol w:w="2357"/>
      </w:tblGrid>
      <w:tr w:rsidR="00923A4F" w:rsidTr="00647D68">
        <w:trPr>
          <w:trHeight w:val="567"/>
          <w:jc w:val="center"/>
        </w:trPr>
        <w:tc>
          <w:tcPr>
            <w:tcW w:w="2357" w:type="dxa"/>
            <w:shd w:val="clear" w:color="auto" w:fill="D9D9D9"/>
            <w:vAlign w:val="center"/>
          </w:tcPr>
          <w:p w:rsidR="00923A4F" w:rsidRDefault="00923A4F" w:rsidP="00923A4F">
            <w:pPr>
              <w:pStyle w:val="smlouva"/>
              <w:jc w:val="center"/>
            </w:pPr>
            <w:proofErr w:type="spellStart"/>
            <w:r>
              <w:t>Name</w:t>
            </w:r>
            <w:proofErr w:type="spellEnd"/>
            <w:r>
              <w:t xml:space="preserve">, CRN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registrered</w:t>
            </w:r>
            <w:proofErr w:type="spellEnd"/>
            <w:r>
              <w:t xml:space="preserve"> office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customer</w:t>
            </w:r>
            <w:proofErr w:type="spellEnd"/>
          </w:p>
        </w:tc>
        <w:tc>
          <w:tcPr>
            <w:tcW w:w="2357" w:type="dxa"/>
            <w:shd w:val="clear" w:color="auto" w:fill="D9D9D9"/>
            <w:vAlign w:val="center"/>
          </w:tcPr>
          <w:p w:rsidR="00923A4F" w:rsidRDefault="009C6D87" w:rsidP="009C6D87">
            <w:pPr>
              <w:pStyle w:val="smlouva"/>
              <w:jc w:val="center"/>
            </w:pPr>
            <w:proofErr w:type="spellStart"/>
            <w:r>
              <w:t>contact</w:t>
            </w:r>
            <w:proofErr w:type="spellEnd"/>
            <w:r>
              <w:t xml:space="preserve"> person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customer</w:t>
            </w:r>
            <w:proofErr w:type="spellEnd"/>
            <w:r w:rsidR="00923A4F">
              <w:t xml:space="preserve"> </w:t>
            </w:r>
            <w:r>
              <w:t xml:space="preserve">(+ </w:t>
            </w:r>
            <w:proofErr w:type="spellStart"/>
            <w:r>
              <w:t>phone</w:t>
            </w:r>
            <w:proofErr w:type="spellEnd"/>
            <w:r>
              <w:t xml:space="preserve"> no. </w:t>
            </w:r>
            <w:proofErr w:type="spellStart"/>
            <w:r>
              <w:t>or</w:t>
            </w:r>
            <w:proofErr w:type="spellEnd"/>
            <w:r>
              <w:t xml:space="preserve"> e-mail </w:t>
            </w:r>
            <w:proofErr w:type="spellStart"/>
            <w:r>
              <w:t>address</w:t>
            </w:r>
            <w:proofErr w:type="spellEnd"/>
            <w:r>
              <w:t>)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923A4F" w:rsidRDefault="009C6D87" w:rsidP="009C6D87">
            <w:pPr>
              <w:pStyle w:val="smlouva"/>
              <w:jc w:val="center"/>
            </w:pPr>
            <w:proofErr w:type="spellStart"/>
            <w:r>
              <w:t>name</w:t>
            </w:r>
            <w:proofErr w:type="spellEnd"/>
            <w:r w:rsidR="00923A4F">
              <w:t xml:space="preserve"> / </w:t>
            </w:r>
            <w:proofErr w:type="spellStart"/>
            <w:r>
              <w:t>signification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delivery</w:t>
            </w:r>
            <w:proofErr w:type="spellEnd"/>
          </w:p>
        </w:tc>
        <w:tc>
          <w:tcPr>
            <w:tcW w:w="2357" w:type="dxa"/>
            <w:shd w:val="clear" w:color="auto" w:fill="D9D9D9"/>
            <w:vAlign w:val="center"/>
          </w:tcPr>
          <w:p w:rsidR="00923A4F" w:rsidRDefault="009C6D87" w:rsidP="009C6D87">
            <w:pPr>
              <w:pStyle w:val="smlouva"/>
              <w:jc w:val="center"/>
            </w:pPr>
            <w:proofErr w:type="spellStart"/>
            <w:r>
              <w:t>Description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subject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delivery</w:t>
            </w:r>
            <w:proofErr w:type="spellEnd"/>
          </w:p>
        </w:tc>
        <w:tc>
          <w:tcPr>
            <w:tcW w:w="2357" w:type="dxa"/>
            <w:shd w:val="clear" w:color="auto" w:fill="D9D9D9"/>
            <w:vAlign w:val="center"/>
          </w:tcPr>
          <w:p w:rsidR="00923A4F" w:rsidRDefault="009C6D87" w:rsidP="00647D68">
            <w:pPr>
              <w:pStyle w:val="smlouva"/>
              <w:jc w:val="center"/>
            </w:pPr>
            <w:proofErr w:type="spellStart"/>
            <w:r>
              <w:t>Time</w:t>
            </w:r>
            <w:proofErr w:type="spellEnd"/>
            <w:r>
              <w:t xml:space="preserve"> of </w:t>
            </w:r>
            <w:proofErr w:type="spellStart"/>
            <w:r>
              <w:t>implementation</w:t>
            </w:r>
            <w:proofErr w:type="spellEnd"/>
          </w:p>
        </w:tc>
      </w:tr>
      <w:tr w:rsidR="00923A4F" w:rsidTr="00647D68">
        <w:trPr>
          <w:trHeight w:hRule="exact" w:val="636"/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923A4F" w:rsidRPr="00923A4F" w:rsidRDefault="00923A4F" w:rsidP="00647D68">
            <w:pPr>
              <w:pStyle w:val="smlouva"/>
              <w:jc w:val="center"/>
            </w:pPr>
            <w:r w:rsidRPr="00923A4F">
              <w:rPr>
                <w:rFonts w:cs="Arial"/>
                <w:szCs w:val="24"/>
              </w:rPr>
              <w:t>[</w:t>
            </w:r>
            <w:r w:rsidRPr="00923A4F">
              <w:rPr>
                <w:rFonts w:cs="Arial"/>
                <w:highlight w:val="green"/>
              </w:rPr>
              <w:t xml:space="preserve">to </w:t>
            </w:r>
            <w:proofErr w:type="spellStart"/>
            <w:r w:rsidRPr="00923A4F">
              <w:rPr>
                <w:rFonts w:cs="Arial"/>
                <w:highlight w:val="green"/>
              </w:rPr>
              <w:t>completed</w:t>
            </w:r>
            <w:proofErr w:type="spellEnd"/>
            <w:r w:rsidRPr="00923A4F">
              <w:rPr>
                <w:rFonts w:cs="Arial"/>
                <w:highlight w:val="green"/>
              </w:rPr>
              <w:t xml:space="preserve"> by </w:t>
            </w:r>
            <w:proofErr w:type="spellStart"/>
            <w:r w:rsidRPr="00923A4F">
              <w:rPr>
                <w:rFonts w:cs="Arial"/>
                <w:highlight w:val="green"/>
              </w:rPr>
              <w:t>the</w:t>
            </w:r>
            <w:proofErr w:type="spellEnd"/>
            <w:r w:rsidRPr="00923A4F">
              <w:rPr>
                <w:rFonts w:cs="Arial"/>
                <w:highlight w:val="green"/>
              </w:rPr>
              <w:t xml:space="preserve"> </w:t>
            </w:r>
            <w:proofErr w:type="spellStart"/>
            <w:r w:rsidRPr="00923A4F">
              <w:rPr>
                <w:rFonts w:cs="Arial"/>
                <w:highlight w:val="green"/>
              </w:rPr>
              <w:t>bidder</w:t>
            </w:r>
            <w:proofErr w:type="spellEnd"/>
            <w:r w:rsidRPr="00923A4F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23A4F" w:rsidRPr="00923A4F" w:rsidRDefault="00923A4F" w:rsidP="00647D68">
            <w:pPr>
              <w:pStyle w:val="smlouva"/>
              <w:jc w:val="center"/>
            </w:pPr>
            <w:r w:rsidRPr="00923A4F">
              <w:rPr>
                <w:rFonts w:cs="Arial"/>
                <w:szCs w:val="24"/>
              </w:rPr>
              <w:t>[</w:t>
            </w:r>
            <w:r w:rsidRPr="00923A4F">
              <w:rPr>
                <w:rFonts w:cs="Arial"/>
                <w:highlight w:val="green"/>
              </w:rPr>
              <w:t xml:space="preserve">to </w:t>
            </w:r>
            <w:proofErr w:type="spellStart"/>
            <w:r w:rsidRPr="00923A4F">
              <w:rPr>
                <w:rFonts w:cs="Arial"/>
                <w:highlight w:val="green"/>
              </w:rPr>
              <w:t>completed</w:t>
            </w:r>
            <w:proofErr w:type="spellEnd"/>
            <w:r w:rsidRPr="00923A4F">
              <w:rPr>
                <w:rFonts w:cs="Arial"/>
                <w:highlight w:val="green"/>
              </w:rPr>
              <w:t xml:space="preserve"> by </w:t>
            </w:r>
            <w:proofErr w:type="spellStart"/>
            <w:r w:rsidRPr="00923A4F">
              <w:rPr>
                <w:rFonts w:cs="Arial"/>
                <w:highlight w:val="green"/>
              </w:rPr>
              <w:t>the</w:t>
            </w:r>
            <w:proofErr w:type="spellEnd"/>
            <w:r w:rsidRPr="00923A4F">
              <w:rPr>
                <w:rFonts w:cs="Arial"/>
                <w:highlight w:val="green"/>
              </w:rPr>
              <w:t xml:space="preserve"> </w:t>
            </w:r>
            <w:proofErr w:type="spellStart"/>
            <w:r w:rsidRPr="00923A4F">
              <w:rPr>
                <w:rFonts w:cs="Arial"/>
                <w:highlight w:val="green"/>
              </w:rPr>
              <w:t>bidder</w:t>
            </w:r>
            <w:proofErr w:type="spellEnd"/>
            <w:r w:rsidRPr="00923A4F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23A4F" w:rsidRPr="00923A4F" w:rsidRDefault="00923A4F" w:rsidP="00647D68">
            <w:pPr>
              <w:pStyle w:val="smlouva"/>
              <w:jc w:val="center"/>
            </w:pPr>
            <w:r w:rsidRPr="00923A4F">
              <w:rPr>
                <w:rFonts w:cs="Arial"/>
                <w:szCs w:val="24"/>
              </w:rPr>
              <w:t>[</w:t>
            </w:r>
            <w:r w:rsidRPr="00923A4F">
              <w:rPr>
                <w:rFonts w:cs="Arial"/>
                <w:highlight w:val="green"/>
              </w:rPr>
              <w:t xml:space="preserve">to </w:t>
            </w:r>
            <w:proofErr w:type="spellStart"/>
            <w:r w:rsidRPr="00923A4F">
              <w:rPr>
                <w:rFonts w:cs="Arial"/>
                <w:highlight w:val="green"/>
              </w:rPr>
              <w:t>completed</w:t>
            </w:r>
            <w:proofErr w:type="spellEnd"/>
            <w:r w:rsidRPr="00923A4F">
              <w:rPr>
                <w:rFonts w:cs="Arial"/>
                <w:highlight w:val="green"/>
              </w:rPr>
              <w:t xml:space="preserve"> by </w:t>
            </w:r>
            <w:proofErr w:type="spellStart"/>
            <w:r w:rsidRPr="00923A4F">
              <w:rPr>
                <w:rFonts w:cs="Arial"/>
                <w:highlight w:val="green"/>
              </w:rPr>
              <w:t>the</w:t>
            </w:r>
            <w:proofErr w:type="spellEnd"/>
            <w:r w:rsidRPr="00923A4F">
              <w:rPr>
                <w:rFonts w:cs="Arial"/>
                <w:highlight w:val="green"/>
              </w:rPr>
              <w:t xml:space="preserve"> </w:t>
            </w:r>
            <w:proofErr w:type="spellStart"/>
            <w:r w:rsidRPr="00923A4F">
              <w:rPr>
                <w:rFonts w:cs="Arial"/>
                <w:highlight w:val="green"/>
              </w:rPr>
              <w:t>bidder</w:t>
            </w:r>
            <w:proofErr w:type="spellEnd"/>
            <w:r w:rsidRPr="00923A4F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23A4F" w:rsidRPr="00923A4F" w:rsidRDefault="00923A4F" w:rsidP="00647D68">
            <w:pPr>
              <w:pStyle w:val="smlouva"/>
              <w:jc w:val="center"/>
            </w:pPr>
            <w:r w:rsidRPr="00923A4F">
              <w:rPr>
                <w:rFonts w:cs="Arial"/>
                <w:szCs w:val="24"/>
              </w:rPr>
              <w:t>[</w:t>
            </w:r>
            <w:r w:rsidRPr="00923A4F">
              <w:rPr>
                <w:rFonts w:cs="Arial"/>
                <w:highlight w:val="green"/>
              </w:rPr>
              <w:t xml:space="preserve">to </w:t>
            </w:r>
            <w:proofErr w:type="spellStart"/>
            <w:r w:rsidRPr="00923A4F">
              <w:rPr>
                <w:rFonts w:cs="Arial"/>
                <w:highlight w:val="green"/>
              </w:rPr>
              <w:t>completed</w:t>
            </w:r>
            <w:proofErr w:type="spellEnd"/>
            <w:r w:rsidRPr="00923A4F">
              <w:rPr>
                <w:rFonts w:cs="Arial"/>
                <w:highlight w:val="green"/>
              </w:rPr>
              <w:t xml:space="preserve"> by </w:t>
            </w:r>
            <w:proofErr w:type="spellStart"/>
            <w:r w:rsidRPr="00923A4F">
              <w:rPr>
                <w:rFonts w:cs="Arial"/>
                <w:highlight w:val="green"/>
              </w:rPr>
              <w:t>the</w:t>
            </w:r>
            <w:proofErr w:type="spellEnd"/>
            <w:r w:rsidRPr="00923A4F">
              <w:rPr>
                <w:rFonts w:cs="Arial"/>
                <w:highlight w:val="green"/>
              </w:rPr>
              <w:t xml:space="preserve"> </w:t>
            </w:r>
            <w:proofErr w:type="spellStart"/>
            <w:r w:rsidRPr="00923A4F">
              <w:rPr>
                <w:rFonts w:cs="Arial"/>
                <w:highlight w:val="green"/>
              </w:rPr>
              <w:t>bidder</w:t>
            </w:r>
            <w:proofErr w:type="spellEnd"/>
            <w:r w:rsidRPr="00923A4F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23A4F" w:rsidRPr="00923A4F" w:rsidRDefault="00923A4F" w:rsidP="00647D68">
            <w:pPr>
              <w:pStyle w:val="smlouva"/>
              <w:jc w:val="center"/>
            </w:pPr>
            <w:r w:rsidRPr="00923A4F">
              <w:rPr>
                <w:rFonts w:cs="Arial"/>
                <w:szCs w:val="24"/>
              </w:rPr>
              <w:t>[</w:t>
            </w:r>
            <w:r w:rsidRPr="00923A4F">
              <w:rPr>
                <w:rFonts w:cs="Arial"/>
                <w:highlight w:val="green"/>
              </w:rPr>
              <w:t xml:space="preserve">to </w:t>
            </w:r>
            <w:proofErr w:type="spellStart"/>
            <w:r w:rsidRPr="00923A4F">
              <w:rPr>
                <w:rFonts w:cs="Arial"/>
                <w:highlight w:val="green"/>
              </w:rPr>
              <w:t>completed</w:t>
            </w:r>
            <w:proofErr w:type="spellEnd"/>
            <w:r w:rsidRPr="00923A4F">
              <w:rPr>
                <w:rFonts w:cs="Arial"/>
                <w:highlight w:val="green"/>
              </w:rPr>
              <w:t xml:space="preserve"> by </w:t>
            </w:r>
            <w:proofErr w:type="spellStart"/>
            <w:r w:rsidRPr="00923A4F">
              <w:rPr>
                <w:rFonts w:cs="Arial"/>
                <w:highlight w:val="green"/>
              </w:rPr>
              <w:t>the</w:t>
            </w:r>
            <w:proofErr w:type="spellEnd"/>
            <w:r w:rsidRPr="00923A4F">
              <w:rPr>
                <w:rFonts w:cs="Arial"/>
                <w:highlight w:val="green"/>
              </w:rPr>
              <w:t xml:space="preserve"> </w:t>
            </w:r>
            <w:proofErr w:type="spellStart"/>
            <w:r w:rsidRPr="00923A4F">
              <w:rPr>
                <w:rFonts w:cs="Arial"/>
                <w:highlight w:val="green"/>
              </w:rPr>
              <w:t>bidder</w:t>
            </w:r>
            <w:proofErr w:type="spellEnd"/>
            <w:r w:rsidRPr="00923A4F">
              <w:rPr>
                <w:rFonts w:cs="Arial"/>
                <w:szCs w:val="24"/>
              </w:rPr>
              <w:t>]</w:t>
            </w:r>
          </w:p>
        </w:tc>
      </w:tr>
      <w:tr w:rsidR="00923A4F" w:rsidTr="00647D68">
        <w:trPr>
          <w:trHeight w:hRule="exact" w:val="574"/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923A4F" w:rsidRPr="00923A4F" w:rsidRDefault="00923A4F" w:rsidP="00647D68">
            <w:pPr>
              <w:pStyle w:val="smlouva"/>
              <w:jc w:val="center"/>
              <w:rPr>
                <w:highlight w:val="cyan"/>
              </w:rPr>
            </w:pPr>
            <w:r w:rsidRPr="00923A4F">
              <w:rPr>
                <w:rFonts w:cs="Arial"/>
                <w:szCs w:val="24"/>
              </w:rPr>
              <w:t>[</w:t>
            </w:r>
            <w:r w:rsidRPr="00923A4F">
              <w:rPr>
                <w:rFonts w:cs="Arial"/>
                <w:highlight w:val="green"/>
              </w:rPr>
              <w:t xml:space="preserve">to </w:t>
            </w:r>
            <w:proofErr w:type="spellStart"/>
            <w:r w:rsidRPr="00923A4F">
              <w:rPr>
                <w:rFonts w:cs="Arial"/>
                <w:highlight w:val="green"/>
              </w:rPr>
              <w:t>completed</w:t>
            </w:r>
            <w:proofErr w:type="spellEnd"/>
            <w:r w:rsidRPr="00923A4F">
              <w:rPr>
                <w:rFonts w:cs="Arial"/>
                <w:highlight w:val="green"/>
              </w:rPr>
              <w:t xml:space="preserve"> by </w:t>
            </w:r>
            <w:proofErr w:type="spellStart"/>
            <w:r w:rsidRPr="00923A4F">
              <w:rPr>
                <w:rFonts w:cs="Arial"/>
                <w:highlight w:val="green"/>
              </w:rPr>
              <w:t>the</w:t>
            </w:r>
            <w:proofErr w:type="spellEnd"/>
            <w:r w:rsidRPr="00923A4F">
              <w:rPr>
                <w:rFonts w:cs="Arial"/>
                <w:highlight w:val="green"/>
              </w:rPr>
              <w:t xml:space="preserve"> </w:t>
            </w:r>
            <w:proofErr w:type="spellStart"/>
            <w:r w:rsidRPr="00923A4F">
              <w:rPr>
                <w:rFonts w:cs="Arial"/>
                <w:highlight w:val="green"/>
              </w:rPr>
              <w:t>bidder</w:t>
            </w:r>
            <w:proofErr w:type="spellEnd"/>
            <w:r w:rsidRPr="00923A4F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23A4F" w:rsidRPr="00923A4F" w:rsidRDefault="00923A4F" w:rsidP="00647D68">
            <w:pPr>
              <w:pStyle w:val="smlouva"/>
              <w:jc w:val="center"/>
              <w:rPr>
                <w:highlight w:val="cyan"/>
              </w:rPr>
            </w:pPr>
            <w:r w:rsidRPr="00923A4F">
              <w:rPr>
                <w:rFonts w:cs="Arial"/>
                <w:szCs w:val="24"/>
              </w:rPr>
              <w:t>[</w:t>
            </w:r>
            <w:r w:rsidRPr="00923A4F">
              <w:rPr>
                <w:rFonts w:cs="Arial"/>
                <w:highlight w:val="green"/>
              </w:rPr>
              <w:t xml:space="preserve">to </w:t>
            </w:r>
            <w:proofErr w:type="spellStart"/>
            <w:r w:rsidRPr="00923A4F">
              <w:rPr>
                <w:rFonts w:cs="Arial"/>
                <w:highlight w:val="green"/>
              </w:rPr>
              <w:t>completed</w:t>
            </w:r>
            <w:proofErr w:type="spellEnd"/>
            <w:r w:rsidRPr="00923A4F">
              <w:rPr>
                <w:rFonts w:cs="Arial"/>
                <w:highlight w:val="green"/>
              </w:rPr>
              <w:t xml:space="preserve"> by </w:t>
            </w:r>
            <w:proofErr w:type="spellStart"/>
            <w:r w:rsidRPr="00923A4F">
              <w:rPr>
                <w:rFonts w:cs="Arial"/>
                <w:highlight w:val="green"/>
              </w:rPr>
              <w:t>the</w:t>
            </w:r>
            <w:proofErr w:type="spellEnd"/>
            <w:r w:rsidRPr="00923A4F">
              <w:rPr>
                <w:rFonts w:cs="Arial"/>
                <w:highlight w:val="green"/>
              </w:rPr>
              <w:t xml:space="preserve"> </w:t>
            </w:r>
            <w:proofErr w:type="spellStart"/>
            <w:r w:rsidRPr="00923A4F">
              <w:rPr>
                <w:rFonts w:cs="Arial"/>
                <w:highlight w:val="green"/>
              </w:rPr>
              <w:t>bidder</w:t>
            </w:r>
            <w:proofErr w:type="spellEnd"/>
            <w:r w:rsidRPr="00923A4F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23A4F" w:rsidRPr="00923A4F" w:rsidRDefault="00923A4F" w:rsidP="00647D68">
            <w:pPr>
              <w:pStyle w:val="smlouva"/>
              <w:jc w:val="center"/>
              <w:rPr>
                <w:highlight w:val="cyan"/>
              </w:rPr>
            </w:pPr>
            <w:r w:rsidRPr="00923A4F">
              <w:rPr>
                <w:rFonts w:cs="Arial"/>
                <w:szCs w:val="24"/>
              </w:rPr>
              <w:t>[</w:t>
            </w:r>
            <w:r w:rsidRPr="00923A4F">
              <w:rPr>
                <w:rFonts w:cs="Arial"/>
                <w:highlight w:val="green"/>
              </w:rPr>
              <w:t xml:space="preserve">to </w:t>
            </w:r>
            <w:proofErr w:type="spellStart"/>
            <w:r w:rsidRPr="00923A4F">
              <w:rPr>
                <w:rFonts w:cs="Arial"/>
                <w:highlight w:val="green"/>
              </w:rPr>
              <w:t>completed</w:t>
            </w:r>
            <w:proofErr w:type="spellEnd"/>
            <w:r w:rsidRPr="00923A4F">
              <w:rPr>
                <w:rFonts w:cs="Arial"/>
                <w:highlight w:val="green"/>
              </w:rPr>
              <w:t xml:space="preserve"> by </w:t>
            </w:r>
            <w:proofErr w:type="spellStart"/>
            <w:r w:rsidRPr="00923A4F">
              <w:rPr>
                <w:rFonts w:cs="Arial"/>
                <w:highlight w:val="green"/>
              </w:rPr>
              <w:t>the</w:t>
            </w:r>
            <w:proofErr w:type="spellEnd"/>
            <w:r w:rsidRPr="00923A4F">
              <w:rPr>
                <w:rFonts w:cs="Arial"/>
                <w:highlight w:val="green"/>
              </w:rPr>
              <w:t xml:space="preserve"> </w:t>
            </w:r>
            <w:proofErr w:type="spellStart"/>
            <w:r w:rsidRPr="00923A4F">
              <w:rPr>
                <w:rFonts w:cs="Arial"/>
                <w:highlight w:val="green"/>
              </w:rPr>
              <w:t>bidder</w:t>
            </w:r>
            <w:proofErr w:type="spellEnd"/>
            <w:r w:rsidRPr="00923A4F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23A4F" w:rsidRPr="00923A4F" w:rsidRDefault="00923A4F" w:rsidP="00647D68">
            <w:pPr>
              <w:pStyle w:val="smlouva"/>
              <w:jc w:val="center"/>
              <w:rPr>
                <w:highlight w:val="cyan"/>
              </w:rPr>
            </w:pPr>
            <w:r w:rsidRPr="00923A4F">
              <w:rPr>
                <w:rFonts w:cs="Arial"/>
                <w:szCs w:val="24"/>
              </w:rPr>
              <w:t>[</w:t>
            </w:r>
            <w:r w:rsidRPr="00923A4F">
              <w:rPr>
                <w:rFonts w:cs="Arial"/>
                <w:highlight w:val="green"/>
              </w:rPr>
              <w:t xml:space="preserve">to </w:t>
            </w:r>
            <w:proofErr w:type="spellStart"/>
            <w:r w:rsidRPr="00923A4F">
              <w:rPr>
                <w:rFonts w:cs="Arial"/>
                <w:highlight w:val="green"/>
              </w:rPr>
              <w:t>completed</w:t>
            </w:r>
            <w:proofErr w:type="spellEnd"/>
            <w:r w:rsidRPr="00923A4F">
              <w:rPr>
                <w:rFonts w:cs="Arial"/>
                <w:highlight w:val="green"/>
              </w:rPr>
              <w:t xml:space="preserve"> by </w:t>
            </w:r>
            <w:proofErr w:type="spellStart"/>
            <w:r w:rsidRPr="00923A4F">
              <w:rPr>
                <w:rFonts w:cs="Arial"/>
                <w:highlight w:val="green"/>
              </w:rPr>
              <w:t>the</w:t>
            </w:r>
            <w:proofErr w:type="spellEnd"/>
            <w:r w:rsidRPr="00923A4F">
              <w:rPr>
                <w:rFonts w:cs="Arial"/>
                <w:highlight w:val="green"/>
              </w:rPr>
              <w:t xml:space="preserve"> </w:t>
            </w:r>
            <w:proofErr w:type="spellStart"/>
            <w:r w:rsidRPr="00923A4F">
              <w:rPr>
                <w:rFonts w:cs="Arial"/>
                <w:highlight w:val="green"/>
              </w:rPr>
              <w:t>bidder</w:t>
            </w:r>
            <w:proofErr w:type="spellEnd"/>
            <w:r w:rsidRPr="00923A4F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23A4F" w:rsidRPr="00923A4F" w:rsidRDefault="00923A4F" w:rsidP="00647D68">
            <w:pPr>
              <w:pStyle w:val="smlouva"/>
              <w:jc w:val="center"/>
              <w:rPr>
                <w:highlight w:val="cyan"/>
              </w:rPr>
            </w:pPr>
            <w:r w:rsidRPr="00923A4F">
              <w:rPr>
                <w:rFonts w:cs="Arial"/>
                <w:szCs w:val="24"/>
              </w:rPr>
              <w:t>[</w:t>
            </w:r>
            <w:r w:rsidRPr="00923A4F">
              <w:rPr>
                <w:rFonts w:cs="Arial"/>
                <w:highlight w:val="green"/>
              </w:rPr>
              <w:t xml:space="preserve">to </w:t>
            </w:r>
            <w:proofErr w:type="spellStart"/>
            <w:r w:rsidRPr="00923A4F">
              <w:rPr>
                <w:rFonts w:cs="Arial"/>
                <w:highlight w:val="green"/>
              </w:rPr>
              <w:t>completed</w:t>
            </w:r>
            <w:proofErr w:type="spellEnd"/>
            <w:r w:rsidRPr="00923A4F">
              <w:rPr>
                <w:rFonts w:cs="Arial"/>
                <w:highlight w:val="green"/>
              </w:rPr>
              <w:t xml:space="preserve"> by </w:t>
            </w:r>
            <w:proofErr w:type="spellStart"/>
            <w:r w:rsidRPr="00923A4F">
              <w:rPr>
                <w:rFonts w:cs="Arial"/>
                <w:highlight w:val="green"/>
              </w:rPr>
              <w:t>the</w:t>
            </w:r>
            <w:proofErr w:type="spellEnd"/>
            <w:r w:rsidRPr="00923A4F">
              <w:rPr>
                <w:rFonts w:cs="Arial"/>
                <w:highlight w:val="green"/>
              </w:rPr>
              <w:t xml:space="preserve"> </w:t>
            </w:r>
            <w:proofErr w:type="spellStart"/>
            <w:r w:rsidRPr="00923A4F">
              <w:rPr>
                <w:rFonts w:cs="Arial"/>
                <w:highlight w:val="green"/>
              </w:rPr>
              <w:t>bidder</w:t>
            </w:r>
            <w:proofErr w:type="spellEnd"/>
            <w:r w:rsidRPr="00923A4F">
              <w:rPr>
                <w:rFonts w:cs="Arial"/>
                <w:szCs w:val="24"/>
              </w:rPr>
              <w:t>]</w:t>
            </w:r>
          </w:p>
        </w:tc>
      </w:tr>
    </w:tbl>
    <w:p w:rsidR="00BC41C4" w:rsidRDefault="00BC41C4">
      <w:pPr>
        <w:pStyle w:val="smlouva"/>
        <w:rPr>
          <w:szCs w:val="24"/>
        </w:rPr>
      </w:pPr>
    </w:p>
    <w:p w:rsidR="00BC41C4" w:rsidRDefault="00BC41C4">
      <w:pPr>
        <w:pStyle w:val="smlouva"/>
        <w:rPr>
          <w:szCs w:val="24"/>
        </w:rPr>
      </w:pPr>
      <w:r>
        <w:rPr>
          <w:szCs w:val="24"/>
        </w:rPr>
        <w:t xml:space="preserve">  </w:t>
      </w:r>
    </w:p>
    <w:p w:rsidR="00BC41C4" w:rsidRDefault="00BC41C4">
      <w:pPr>
        <w:pStyle w:val="smlouva"/>
        <w:rPr>
          <w:szCs w:val="24"/>
        </w:rPr>
      </w:pPr>
    </w:p>
    <w:p w:rsidR="00BC41C4" w:rsidRDefault="00BC41C4">
      <w:pPr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In </w:t>
      </w:r>
      <w:r w:rsidRPr="00923A4F">
        <w:rPr>
          <w:sz w:val="24"/>
          <w:szCs w:val="24"/>
          <w:highlight w:val="green"/>
          <w:lang w:val="en-GB"/>
        </w:rPr>
        <w:t>(to be completed by the bidder)</w:t>
      </w:r>
      <w:r>
        <w:rPr>
          <w:sz w:val="24"/>
          <w:szCs w:val="24"/>
          <w:lang w:val="en-GB"/>
        </w:rPr>
        <w:t xml:space="preserve"> on </w:t>
      </w:r>
      <w:r w:rsidRPr="00923A4F">
        <w:rPr>
          <w:sz w:val="24"/>
          <w:szCs w:val="24"/>
          <w:highlight w:val="green"/>
          <w:lang w:val="en-GB"/>
        </w:rPr>
        <w:t>(to be completed by the bidder)</w:t>
      </w:r>
    </w:p>
    <w:p w:rsidR="00BC41C4" w:rsidRDefault="00BC41C4">
      <w:pPr>
        <w:rPr>
          <w:sz w:val="24"/>
          <w:szCs w:val="24"/>
        </w:rPr>
      </w:pPr>
    </w:p>
    <w:p w:rsidR="009C6D87" w:rsidRDefault="009C6D87">
      <w:pPr>
        <w:rPr>
          <w:sz w:val="24"/>
          <w:szCs w:val="24"/>
        </w:rPr>
      </w:pPr>
    </w:p>
    <w:p w:rsidR="00BC41C4" w:rsidRDefault="00BC41C4" w:rsidP="009C6D8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</w:t>
      </w:r>
    </w:p>
    <w:p w:rsidR="009C6D87" w:rsidRDefault="009C6D87" w:rsidP="009C6D87">
      <w:pPr>
        <w:rPr>
          <w:sz w:val="24"/>
          <w:szCs w:val="24"/>
          <w:highlight w:val="green"/>
          <w:lang w:val="en-GB"/>
        </w:rPr>
      </w:pPr>
      <w:r>
        <w:rPr>
          <w:sz w:val="24"/>
          <w:szCs w:val="24"/>
          <w:highlight w:val="green"/>
          <w:lang w:val="en-GB"/>
        </w:rPr>
        <w:t>(</w:t>
      </w:r>
      <w:proofErr w:type="gramStart"/>
      <w:r w:rsidRPr="009C6D87">
        <w:rPr>
          <w:b/>
          <w:sz w:val="24"/>
          <w:szCs w:val="24"/>
          <w:highlight w:val="green"/>
          <w:lang w:val="en-GB"/>
        </w:rPr>
        <w:t>name</w:t>
      </w:r>
      <w:proofErr w:type="gramEnd"/>
      <w:r w:rsidRPr="009C6D87">
        <w:rPr>
          <w:b/>
          <w:sz w:val="24"/>
          <w:szCs w:val="24"/>
          <w:highlight w:val="green"/>
          <w:lang w:val="en-GB"/>
        </w:rPr>
        <w:t xml:space="preserve"> of the bidder</w:t>
      </w:r>
      <w:r>
        <w:rPr>
          <w:sz w:val="24"/>
          <w:szCs w:val="24"/>
          <w:highlight w:val="green"/>
          <w:lang w:val="en-GB"/>
        </w:rPr>
        <w:t xml:space="preserve"> - to be completed by the bidder)</w:t>
      </w:r>
    </w:p>
    <w:p w:rsidR="00BC41C4" w:rsidRDefault="00BC41C4" w:rsidP="009C6D87">
      <w:pPr>
        <w:rPr>
          <w:sz w:val="24"/>
          <w:szCs w:val="24"/>
        </w:rPr>
      </w:pPr>
      <w:r w:rsidRPr="009C6D87">
        <w:rPr>
          <w:sz w:val="24"/>
          <w:szCs w:val="24"/>
          <w:highlight w:val="green"/>
          <w:lang w:val="en-GB"/>
        </w:rPr>
        <w:t>(</w:t>
      </w:r>
      <w:proofErr w:type="gramStart"/>
      <w:r w:rsidRPr="009C6D87">
        <w:rPr>
          <w:sz w:val="24"/>
          <w:szCs w:val="24"/>
          <w:highlight w:val="green"/>
          <w:lang w:val="en-GB"/>
        </w:rPr>
        <w:t>name</w:t>
      </w:r>
      <w:proofErr w:type="gramEnd"/>
      <w:r w:rsidRPr="009C6D87">
        <w:rPr>
          <w:sz w:val="24"/>
          <w:szCs w:val="24"/>
          <w:highlight w:val="green"/>
          <w:lang w:val="en-GB"/>
        </w:rPr>
        <w:t>, surname, function of authorized person - to be completed by the bidder)</w:t>
      </w:r>
      <w:r>
        <w:rPr>
          <w:sz w:val="24"/>
          <w:szCs w:val="24"/>
        </w:rPr>
        <w:t xml:space="preserve"> </w:t>
      </w:r>
    </w:p>
    <w:p w:rsidR="00BC41C4" w:rsidRDefault="00BC41C4" w:rsidP="009C6D87">
      <w:pPr>
        <w:rPr>
          <w:sz w:val="24"/>
          <w:szCs w:val="24"/>
        </w:rPr>
      </w:pPr>
      <w:r w:rsidRPr="009C6D87">
        <w:rPr>
          <w:sz w:val="24"/>
          <w:szCs w:val="24"/>
          <w:highlight w:val="green"/>
          <w:lang w:val="en-GB"/>
        </w:rPr>
        <w:t>(Signature of authorized person - to be completed by the bidder)</w:t>
      </w:r>
      <w:r>
        <w:rPr>
          <w:sz w:val="24"/>
          <w:szCs w:val="24"/>
        </w:rPr>
        <w:t xml:space="preserve">  </w:t>
      </w:r>
    </w:p>
    <w:p w:rsidR="00BC41C4" w:rsidRDefault="00BC41C4">
      <w:pPr>
        <w:rPr>
          <w:sz w:val="24"/>
          <w:szCs w:val="24"/>
          <w:highlight w:val="cyan"/>
        </w:rPr>
      </w:pPr>
    </w:p>
    <w:sectPr w:rsidR="00BC41C4">
      <w:headerReference w:type="default" r:id="rId7"/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37" w:rsidRDefault="00A04A37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A04A37" w:rsidRDefault="00A04A37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1C4" w:rsidRDefault="00BC41C4">
    <w:pPr>
      <w:pStyle w:val="Zpat"/>
      <w:framePr w:wrap="around" w:vAnchor="text" w:hAnchor="margin" w:xAlign="right" w:y="1"/>
      <w:rPr>
        <w:rStyle w:val="slostrnky"/>
        <w:szCs w:val="24"/>
      </w:rPr>
    </w:pPr>
    <w:r>
      <w:rPr>
        <w:rStyle w:val="slostrnky"/>
        <w:szCs w:val="24"/>
      </w:rPr>
      <w:fldChar w:fldCharType="begin"/>
    </w:r>
    <w:r>
      <w:rPr>
        <w:rStyle w:val="slostrnky"/>
        <w:szCs w:val="24"/>
      </w:rPr>
      <w:instrText xml:space="preserve">PAGE  </w:instrText>
    </w:r>
    <w:r>
      <w:rPr>
        <w:rStyle w:val="slostrnky"/>
        <w:szCs w:val="24"/>
      </w:rPr>
      <w:fldChar w:fldCharType="end"/>
    </w:r>
  </w:p>
  <w:p w:rsidR="00BC41C4" w:rsidRDefault="00BC41C4">
    <w:pPr>
      <w:pStyle w:val="Zpat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1C4" w:rsidRDefault="00BC41C4">
    <w:pPr>
      <w:pStyle w:val="Zpat"/>
      <w:ind w:right="360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37" w:rsidRDefault="00A04A37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A04A37" w:rsidRDefault="00A04A37">
      <w:pPr>
        <w:rPr>
          <w:szCs w:val="24"/>
        </w:rPr>
      </w:pPr>
      <w:r>
        <w:rPr>
          <w:szCs w:val="24"/>
        </w:rPr>
        <w:continuationSeparator/>
      </w:r>
    </w:p>
  </w:footnote>
  <w:footnote w:id="1">
    <w:p w:rsidR="00D95F89" w:rsidRDefault="00D95F89" w:rsidP="00D95F8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DD686D" w:rsidRPr="00DD686D">
        <w:rPr>
          <w:rFonts w:ascii="Times New Roman" w:hAnsi="Times New Roman"/>
          <w:highlight w:val="green"/>
          <w:lang w:val="en"/>
        </w:rPr>
        <w:t xml:space="preserve">If the template of the </w:t>
      </w:r>
      <w:r w:rsidR="00DD686D">
        <w:rPr>
          <w:rFonts w:ascii="Times New Roman" w:hAnsi="Times New Roman"/>
          <w:highlight w:val="green"/>
          <w:lang w:val="en"/>
        </w:rPr>
        <w:t>bidder</w:t>
      </w:r>
      <w:r w:rsidR="00DD686D" w:rsidRPr="00DD686D">
        <w:rPr>
          <w:rFonts w:ascii="Times New Roman" w:hAnsi="Times New Roman"/>
          <w:highlight w:val="green"/>
          <w:lang w:val="en"/>
        </w:rPr>
        <w:t>'s identification does not correspond to its legal form, the applicant shall modify and complete the identification data in such a way that its legal form corresponds. This note will then be deleted.</w:t>
      </w:r>
    </w:p>
  </w:footnote>
  <w:footnote w:id="2">
    <w:p w:rsidR="00923A4F" w:rsidRDefault="00923A4F" w:rsidP="00923A4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DD686D">
        <w:rPr>
          <w:rFonts w:ascii="Times New Roman" w:hAnsi="Times New Roman"/>
          <w:highlight w:val="green"/>
          <w:lang w:val="en"/>
        </w:rPr>
        <w:t xml:space="preserve">If the template of the </w:t>
      </w:r>
      <w:r>
        <w:rPr>
          <w:rFonts w:ascii="Times New Roman" w:hAnsi="Times New Roman"/>
          <w:highlight w:val="green"/>
          <w:lang w:val="en"/>
        </w:rPr>
        <w:t>bidder</w:t>
      </w:r>
      <w:r w:rsidRPr="00DD686D">
        <w:rPr>
          <w:rFonts w:ascii="Times New Roman" w:hAnsi="Times New Roman"/>
          <w:highlight w:val="green"/>
          <w:lang w:val="en"/>
        </w:rPr>
        <w:t>'s identification does not correspond to its legal form, the applicant shall modify and complete the identification data in such a way that its legal form corresponds. This note will then be deleted.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DD4" w:rsidRDefault="00256DD4" w:rsidP="00256DD4">
    <w:pPr>
      <w:pStyle w:val="smlouva"/>
      <w:jc w:val="right"/>
      <w:rPr>
        <w:rStyle w:val="tw4winMark"/>
        <w:vanish w:val="0"/>
        <w:szCs w:val="24"/>
      </w:rPr>
    </w:pPr>
    <w:r>
      <w:rPr>
        <w:b/>
        <w:caps/>
      </w:rPr>
      <w:t>Informative translation</w:t>
    </w:r>
  </w:p>
  <w:p w:rsidR="00256DD4" w:rsidRDefault="00256DD4">
    <w:pPr>
      <w:pStyle w:val="smlouva"/>
      <w:rPr>
        <w:rStyle w:val="tw4winMark"/>
        <w:vanish w:val="0"/>
        <w:szCs w:val="24"/>
      </w:rPr>
    </w:pPr>
  </w:p>
  <w:p w:rsidR="00BC41C4" w:rsidRDefault="00BC41C4">
    <w:pPr>
      <w:pStyle w:val="smlouva"/>
      <w:rPr>
        <w:sz w:val="20"/>
        <w:szCs w:val="24"/>
      </w:rPr>
    </w:pPr>
    <w:r>
      <w:rPr>
        <w:rStyle w:val="tw4winMark"/>
        <w:szCs w:val="24"/>
      </w:rPr>
      <w:t>{0&gt;</w:t>
    </w:r>
    <w:r>
      <w:rPr>
        <w:noProof/>
        <w:vanish/>
        <w:sz w:val="20"/>
        <w:szCs w:val="24"/>
      </w:rPr>
      <w:t>Příloha č. 8 Zadávací dokumentace – „Zařízení pro tenkovrstvou chromatografii s plameno-ionizačním detektorem – TLC/FID“</w:t>
    </w:r>
    <w:r>
      <w:rPr>
        <w:rStyle w:val="tw4winMark"/>
        <w:szCs w:val="24"/>
      </w:rPr>
      <w:t>&lt;}89{&gt;</w:t>
    </w:r>
    <w:r>
      <w:rPr>
        <w:sz w:val="20"/>
        <w:szCs w:val="24"/>
        <w:lang w:val="en-GB"/>
      </w:rPr>
      <w:t>Annex no. 8 Tender documentation - ‘A device for thin layer chromatography with flame-ionization d</w:t>
    </w:r>
    <w:r>
      <w:rPr>
        <w:sz w:val="20"/>
        <w:szCs w:val="24"/>
        <w:lang w:val="en-GB"/>
      </w:rPr>
      <w:t>etector – TLC/FID’</w:t>
    </w:r>
    <w:r>
      <w:rPr>
        <w:rStyle w:val="tw4winMark"/>
        <w:szCs w:val="24"/>
      </w:rPr>
      <w:t>&lt;0}</w:t>
    </w:r>
  </w:p>
  <w:p w:rsidR="00BC41C4" w:rsidRDefault="00BC41C4">
    <w:pPr>
      <w:pStyle w:val="smlouva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pStyle w:val="Norml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pStyle w:val="Norml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pStyle w:val="Normln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pStyle w:val="Normln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pStyle w:val="Norml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pStyle w:val="Normln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pStyle w:val="Normln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pStyle w:val="Norml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0"/>
      <w:numFmt w:val="upperRoman"/>
      <w:pStyle w:val="Norml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numFmt w:val="bullet"/>
      <w:pStyle w:val="Normln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pStyle w:val="Normln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pStyle w:val="Normln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pStyle w:val="Norml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pStyle w:val="Normln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pStyle w:val="Normln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pStyle w:val="Norml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7526A62"/>
    <w:multiLevelType w:val="hybridMultilevel"/>
    <w:tmpl w:val="17BE5ABC"/>
    <w:lvl w:ilvl="0" w:tplc="22E40E1E">
      <w:start w:val="4"/>
      <w:numFmt w:val="bullet"/>
      <w:lvlText w:val="-"/>
      <w:lvlJc w:val="left"/>
      <w:pPr>
        <w:tabs>
          <w:tab w:val="num" w:pos="2843"/>
        </w:tabs>
        <w:ind w:left="2843" w:hanging="142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48540899"/>
    <w:multiLevelType w:val="hybridMultilevel"/>
    <w:tmpl w:val="F2787AFC"/>
    <w:lvl w:ilvl="0" w:tplc="2A2408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30" w15:restartNumberingAfterBreak="0">
    <w:nsid w:val="4C411A92"/>
    <w:multiLevelType w:val="hybridMultilevel"/>
    <w:tmpl w:val="3618B002"/>
    <w:lvl w:ilvl="0" w:tplc="8F0C6174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31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4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</w:abstractNum>
  <w:abstractNum w:abstractNumId="35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1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6F1CE6"/>
    <w:multiLevelType w:val="multilevel"/>
    <w:tmpl w:val="344CA2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pStyle w:val="Normln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Roman"/>
      <w:pStyle w:val="Norml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pStyle w:val="Normln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pStyle w:val="Normln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pStyle w:val="Norml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pStyle w:val="Normln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pStyle w:val="Normln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pStyle w:val="Norml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3" w15:restartNumberingAfterBreak="0">
    <w:nsid w:val="7AAA2504"/>
    <w:multiLevelType w:val="multilevel"/>
    <w:tmpl w:val="344CA2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4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5"/>
  </w:num>
  <w:num w:numId="8">
    <w:abstractNumId w:val="29"/>
  </w:num>
  <w:num w:numId="9">
    <w:abstractNumId w:val="42"/>
  </w:num>
  <w:num w:numId="10">
    <w:abstractNumId w:val="7"/>
  </w:num>
  <w:num w:numId="11">
    <w:abstractNumId w:val="12"/>
  </w:num>
  <w:num w:numId="12">
    <w:abstractNumId w:val="3"/>
  </w:num>
  <w:num w:numId="13">
    <w:abstractNumId w:val="39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41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7"/>
  </w:num>
  <w:num w:numId="25">
    <w:abstractNumId w:val="9"/>
  </w:num>
  <w:num w:numId="26">
    <w:abstractNumId w:val="40"/>
  </w:num>
  <w:num w:numId="27">
    <w:abstractNumId w:val="20"/>
  </w:num>
  <w:num w:numId="28">
    <w:abstractNumId w:val="16"/>
  </w:num>
  <w:num w:numId="29">
    <w:abstractNumId w:val="32"/>
  </w:num>
  <w:num w:numId="30">
    <w:abstractNumId w:val="43"/>
  </w:num>
  <w:num w:numId="31">
    <w:abstractNumId w:val="2"/>
  </w:num>
  <w:num w:numId="32">
    <w:abstractNumId w:val="23"/>
  </w:num>
  <w:num w:numId="33">
    <w:abstractNumId w:val="17"/>
  </w:num>
  <w:num w:numId="34">
    <w:abstractNumId w:val="31"/>
  </w:num>
  <w:num w:numId="35">
    <w:abstractNumId w:val="18"/>
  </w:num>
  <w:num w:numId="36">
    <w:abstractNumId w:val="36"/>
  </w:num>
  <w:num w:numId="37">
    <w:abstractNumId w:val="33"/>
  </w:num>
  <w:num w:numId="38">
    <w:abstractNumId w:val="25"/>
  </w:num>
  <w:num w:numId="39">
    <w:abstractNumId w:val="38"/>
  </w:num>
  <w:num w:numId="40">
    <w:abstractNumId w:val="15"/>
  </w:num>
  <w:num w:numId="41">
    <w:abstractNumId w:val="11"/>
  </w:num>
  <w:num w:numId="42">
    <w:abstractNumId w:val="28"/>
  </w:num>
  <w:num w:numId="43">
    <w:abstractNumId w:val="27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802"/>
    <w:rsid w:val="000309E8"/>
    <w:rsid w:val="000379DB"/>
    <w:rsid w:val="00037E7A"/>
    <w:rsid w:val="0004448B"/>
    <w:rsid w:val="0004456D"/>
    <w:rsid w:val="000451FF"/>
    <w:rsid w:val="00045800"/>
    <w:rsid w:val="00052093"/>
    <w:rsid w:val="00052E68"/>
    <w:rsid w:val="0005479D"/>
    <w:rsid w:val="00055062"/>
    <w:rsid w:val="0005651D"/>
    <w:rsid w:val="00070AEB"/>
    <w:rsid w:val="00070F50"/>
    <w:rsid w:val="00076CCE"/>
    <w:rsid w:val="000772C0"/>
    <w:rsid w:val="00077C5B"/>
    <w:rsid w:val="000852D5"/>
    <w:rsid w:val="00086553"/>
    <w:rsid w:val="000868C8"/>
    <w:rsid w:val="00090DEF"/>
    <w:rsid w:val="000938D1"/>
    <w:rsid w:val="00093D4B"/>
    <w:rsid w:val="00093E91"/>
    <w:rsid w:val="000A7259"/>
    <w:rsid w:val="000A7DE4"/>
    <w:rsid w:val="000B1A45"/>
    <w:rsid w:val="000B1C9F"/>
    <w:rsid w:val="000B3092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6A54"/>
    <w:rsid w:val="001014CE"/>
    <w:rsid w:val="001028D0"/>
    <w:rsid w:val="00104495"/>
    <w:rsid w:val="00111826"/>
    <w:rsid w:val="0011285D"/>
    <w:rsid w:val="00114382"/>
    <w:rsid w:val="001155C1"/>
    <w:rsid w:val="00115CF9"/>
    <w:rsid w:val="001169B3"/>
    <w:rsid w:val="00120DBD"/>
    <w:rsid w:val="001235BA"/>
    <w:rsid w:val="001237AF"/>
    <w:rsid w:val="0013602F"/>
    <w:rsid w:val="00140047"/>
    <w:rsid w:val="001447D6"/>
    <w:rsid w:val="00144A34"/>
    <w:rsid w:val="00144A3A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711D"/>
    <w:rsid w:val="001806BA"/>
    <w:rsid w:val="00181171"/>
    <w:rsid w:val="00181E9E"/>
    <w:rsid w:val="00190872"/>
    <w:rsid w:val="001933F1"/>
    <w:rsid w:val="001964F7"/>
    <w:rsid w:val="001A35BC"/>
    <w:rsid w:val="001A47F2"/>
    <w:rsid w:val="001A543D"/>
    <w:rsid w:val="001A6025"/>
    <w:rsid w:val="001B4E9D"/>
    <w:rsid w:val="001B61A3"/>
    <w:rsid w:val="001B707B"/>
    <w:rsid w:val="001C01A3"/>
    <w:rsid w:val="001C45E6"/>
    <w:rsid w:val="001C6902"/>
    <w:rsid w:val="001C6C25"/>
    <w:rsid w:val="001C6FCD"/>
    <w:rsid w:val="001D0FAD"/>
    <w:rsid w:val="001D17E3"/>
    <w:rsid w:val="001D261C"/>
    <w:rsid w:val="001E0BDF"/>
    <w:rsid w:val="001E6CBA"/>
    <w:rsid w:val="001F189D"/>
    <w:rsid w:val="001F358F"/>
    <w:rsid w:val="002033A7"/>
    <w:rsid w:val="002035A8"/>
    <w:rsid w:val="00205962"/>
    <w:rsid w:val="0020749B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37549"/>
    <w:rsid w:val="00240AD2"/>
    <w:rsid w:val="00241190"/>
    <w:rsid w:val="0024150B"/>
    <w:rsid w:val="00245FB0"/>
    <w:rsid w:val="002475F8"/>
    <w:rsid w:val="00247834"/>
    <w:rsid w:val="00250850"/>
    <w:rsid w:val="00250E84"/>
    <w:rsid w:val="00256DD4"/>
    <w:rsid w:val="0025798B"/>
    <w:rsid w:val="00261392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3DC6"/>
    <w:rsid w:val="002941FB"/>
    <w:rsid w:val="002A3293"/>
    <w:rsid w:val="002A4193"/>
    <w:rsid w:val="002B0960"/>
    <w:rsid w:val="002B09CE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F3AFE"/>
    <w:rsid w:val="002F4B1A"/>
    <w:rsid w:val="002F5A94"/>
    <w:rsid w:val="0030105E"/>
    <w:rsid w:val="00301827"/>
    <w:rsid w:val="00302DE3"/>
    <w:rsid w:val="00310BD2"/>
    <w:rsid w:val="00321076"/>
    <w:rsid w:val="00322646"/>
    <w:rsid w:val="00322D9A"/>
    <w:rsid w:val="003271BA"/>
    <w:rsid w:val="00327F06"/>
    <w:rsid w:val="00330E5F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6602D"/>
    <w:rsid w:val="003702F1"/>
    <w:rsid w:val="003716A3"/>
    <w:rsid w:val="00376B05"/>
    <w:rsid w:val="00376F0B"/>
    <w:rsid w:val="003811F8"/>
    <w:rsid w:val="003822DE"/>
    <w:rsid w:val="0038575C"/>
    <w:rsid w:val="00385B17"/>
    <w:rsid w:val="00394FFC"/>
    <w:rsid w:val="003961EA"/>
    <w:rsid w:val="003A78D1"/>
    <w:rsid w:val="003A7946"/>
    <w:rsid w:val="003B0D4A"/>
    <w:rsid w:val="003B2DD3"/>
    <w:rsid w:val="003B368C"/>
    <w:rsid w:val="003B432B"/>
    <w:rsid w:val="003B5C46"/>
    <w:rsid w:val="003C38FB"/>
    <w:rsid w:val="003C6E72"/>
    <w:rsid w:val="003D5E17"/>
    <w:rsid w:val="003D63A7"/>
    <w:rsid w:val="003E165B"/>
    <w:rsid w:val="003E49FF"/>
    <w:rsid w:val="003E5E37"/>
    <w:rsid w:val="003E61D4"/>
    <w:rsid w:val="003E6342"/>
    <w:rsid w:val="003F2D9E"/>
    <w:rsid w:val="003F33CE"/>
    <w:rsid w:val="00400B26"/>
    <w:rsid w:val="004012DC"/>
    <w:rsid w:val="00401D36"/>
    <w:rsid w:val="00404E2D"/>
    <w:rsid w:val="00410E53"/>
    <w:rsid w:val="00412404"/>
    <w:rsid w:val="0041336E"/>
    <w:rsid w:val="004142EE"/>
    <w:rsid w:val="0041609A"/>
    <w:rsid w:val="004175BE"/>
    <w:rsid w:val="004209AF"/>
    <w:rsid w:val="00422C26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4664"/>
    <w:rsid w:val="004761DD"/>
    <w:rsid w:val="0048049F"/>
    <w:rsid w:val="00480FCD"/>
    <w:rsid w:val="0048205C"/>
    <w:rsid w:val="00486081"/>
    <w:rsid w:val="00486603"/>
    <w:rsid w:val="0049118C"/>
    <w:rsid w:val="00492DFB"/>
    <w:rsid w:val="00494BD1"/>
    <w:rsid w:val="004A2338"/>
    <w:rsid w:val="004A40E9"/>
    <w:rsid w:val="004A4DFD"/>
    <w:rsid w:val="004A7F9C"/>
    <w:rsid w:val="004B3C05"/>
    <w:rsid w:val="004B575A"/>
    <w:rsid w:val="004B633E"/>
    <w:rsid w:val="004B659A"/>
    <w:rsid w:val="004C114D"/>
    <w:rsid w:val="004C1774"/>
    <w:rsid w:val="004C1938"/>
    <w:rsid w:val="004C6D51"/>
    <w:rsid w:val="004D027C"/>
    <w:rsid w:val="004D0F13"/>
    <w:rsid w:val="004D761D"/>
    <w:rsid w:val="004E3DFE"/>
    <w:rsid w:val="004E53FC"/>
    <w:rsid w:val="004E7ADB"/>
    <w:rsid w:val="004F1503"/>
    <w:rsid w:val="004F4D4F"/>
    <w:rsid w:val="004F6B19"/>
    <w:rsid w:val="00506DD3"/>
    <w:rsid w:val="00510936"/>
    <w:rsid w:val="0051280F"/>
    <w:rsid w:val="00514215"/>
    <w:rsid w:val="005153AD"/>
    <w:rsid w:val="0051571C"/>
    <w:rsid w:val="00517312"/>
    <w:rsid w:val="00521F0B"/>
    <w:rsid w:val="0052404E"/>
    <w:rsid w:val="005250DE"/>
    <w:rsid w:val="00530890"/>
    <w:rsid w:val="005308C6"/>
    <w:rsid w:val="00534513"/>
    <w:rsid w:val="00543487"/>
    <w:rsid w:val="00545016"/>
    <w:rsid w:val="0055440D"/>
    <w:rsid w:val="00555800"/>
    <w:rsid w:val="00555B84"/>
    <w:rsid w:val="00555FDF"/>
    <w:rsid w:val="00556352"/>
    <w:rsid w:val="00572EC9"/>
    <w:rsid w:val="00585C00"/>
    <w:rsid w:val="005860CD"/>
    <w:rsid w:val="00594A0E"/>
    <w:rsid w:val="005A0020"/>
    <w:rsid w:val="005A24A7"/>
    <w:rsid w:val="005B59DA"/>
    <w:rsid w:val="005C1C00"/>
    <w:rsid w:val="005C54E7"/>
    <w:rsid w:val="005C5914"/>
    <w:rsid w:val="005C670A"/>
    <w:rsid w:val="005C6A76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6BB0"/>
    <w:rsid w:val="006116FA"/>
    <w:rsid w:val="00611B2C"/>
    <w:rsid w:val="00611F88"/>
    <w:rsid w:val="0061366F"/>
    <w:rsid w:val="006156EB"/>
    <w:rsid w:val="00616BDC"/>
    <w:rsid w:val="00620ECE"/>
    <w:rsid w:val="0062473F"/>
    <w:rsid w:val="00627F66"/>
    <w:rsid w:val="00630D22"/>
    <w:rsid w:val="00636509"/>
    <w:rsid w:val="006419B8"/>
    <w:rsid w:val="00643B06"/>
    <w:rsid w:val="00647D68"/>
    <w:rsid w:val="00653509"/>
    <w:rsid w:val="00654530"/>
    <w:rsid w:val="00662D9B"/>
    <w:rsid w:val="00664BC4"/>
    <w:rsid w:val="00666168"/>
    <w:rsid w:val="00666D11"/>
    <w:rsid w:val="0067614E"/>
    <w:rsid w:val="00683C56"/>
    <w:rsid w:val="00686F40"/>
    <w:rsid w:val="0069034D"/>
    <w:rsid w:val="00690575"/>
    <w:rsid w:val="00691B83"/>
    <w:rsid w:val="006947C5"/>
    <w:rsid w:val="00695FD6"/>
    <w:rsid w:val="006A0CAE"/>
    <w:rsid w:val="006A1F10"/>
    <w:rsid w:val="006A2429"/>
    <w:rsid w:val="006A2DDF"/>
    <w:rsid w:val="006A42F2"/>
    <w:rsid w:val="006A6F27"/>
    <w:rsid w:val="006B0A61"/>
    <w:rsid w:val="006B3B57"/>
    <w:rsid w:val="006B4350"/>
    <w:rsid w:val="006B588F"/>
    <w:rsid w:val="006B7E68"/>
    <w:rsid w:val="006B7ECA"/>
    <w:rsid w:val="006C0713"/>
    <w:rsid w:val="006C1127"/>
    <w:rsid w:val="006C4A94"/>
    <w:rsid w:val="006C4D7E"/>
    <w:rsid w:val="006C740A"/>
    <w:rsid w:val="006D72AB"/>
    <w:rsid w:val="006E46FC"/>
    <w:rsid w:val="006E59AB"/>
    <w:rsid w:val="006E6C1F"/>
    <w:rsid w:val="006E7D6E"/>
    <w:rsid w:val="006F079F"/>
    <w:rsid w:val="006F10B0"/>
    <w:rsid w:val="006F1690"/>
    <w:rsid w:val="006F2C30"/>
    <w:rsid w:val="006F328B"/>
    <w:rsid w:val="00700CC1"/>
    <w:rsid w:val="00700CCC"/>
    <w:rsid w:val="007040C1"/>
    <w:rsid w:val="00704903"/>
    <w:rsid w:val="007074AC"/>
    <w:rsid w:val="00714ACA"/>
    <w:rsid w:val="00715D6B"/>
    <w:rsid w:val="0073056F"/>
    <w:rsid w:val="0073471F"/>
    <w:rsid w:val="00740FBD"/>
    <w:rsid w:val="007421C5"/>
    <w:rsid w:val="0074323D"/>
    <w:rsid w:val="00754757"/>
    <w:rsid w:val="00757FC9"/>
    <w:rsid w:val="007608A5"/>
    <w:rsid w:val="00762C90"/>
    <w:rsid w:val="007715A5"/>
    <w:rsid w:val="00773504"/>
    <w:rsid w:val="007803B7"/>
    <w:rsid w:val="00783441"/>
    <w:rsid w:val="007A0C2C"/>
    <w:rsid w:val="007A136F"/>
    <w:rsid w:val="007A1D52"/>
    <w:rsid w:val="007A29B4"/>
    <w:rsid w:val="007A3789"/>
    <w:rsid w:val="007B22CF"/>
    <w:rsid w:val="007C05AA"/>
    <w:rsid w:val="007C211C"/>
    <w:rsid w:val="007C294A"/>
    <w:rsid w:val="007C305C"/>
    <w:rsid w:val="007C66E5"/>
    <w:rsid w:val="007C6876"/>
    <w:rsid w:val="007D1C13"/>
    <w:rsid w:val="007E1360"/>
    <w:rsid w:val="007E3A29"/>
    <w:rsid w:val="007E6945"/>
    <w:rsid w:val="007F260E"/>
    <w:rsid w:val="007F539B"/>
    <w:rsid w:val="007F56D8"/>
    <w:rsid w:val="007F664F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0DA3"/>
    <w:rsid w:val="008241F7"/>
    <w:rsid w:val="00824D96"/>
    <w:rsid w:val="0083186D"/>
    <w:rsid w:val="00833191"/>
    <w:rsid w:val="008365A9"/>
    <w:rsid w:val="008368E9"/>
    <w:rsid w:val="00841D03"/>
    <w:rsid w:val="008430AD"/>
    <w:rsid w:val="00844EFD"/>
    <w:rsid w:val="00846043"/>
    <w:rsid w:val="008466F9"/>
    <w:rsid w:val="00864C02"/>
    <w:rsid w:val="0086659B"/>
    <w:rsid w:val="00867F29"/>
    <w:rsid w:val="00871FD9"/>
    <w:rsid w:val="00872698"/>
    <w:rsid w:val="00883DB5"/>
    <w:rsid w:val="00886A5E"/>
    <w:rsid w:val="008936DE"/>
    <w:rsid w:val="008A6C9A"/>
    <w:rsid w:val="008A730D"/>
    <w:rsid w:val="008C23C1"/>
    <w:rsid w:val="008C662D"/>
    <w:rsid w:val="008C6CB6"/>
    <w:rsid w:val="008D03CD"/>
    <w:rsid w:val="008D2476"/>
    <w:rsid w:val="008D3FAA"/>
    <w:rsid w:val="008D4CA6"/>
    <w:rsid w:val="008D6950"/>
    <w:rsid w:val="008D7346"/>
    <w:rsid w:val="008D7A3F"/>
    <w:rsid w:val="008E3B78"/>
    <w:rsid w:val="008E3C80"/>
    <w:rsid w:val="008E3DDA"/>
    <w:rsid w:val="008E4937"/>
    <w:rsid w:val="008E4AF9"/>
    <w:rsid w:val="008E54D6"/>
    <w:rsid w:val="008E5717"/>
    <w:rsid w:val="008E63AD"/>
    <w:rsid w:val="008F0909"/>
    <w:rsid w:val="008F2A4E"/>
    <w:rsid w:val="008F316A"/>
    <w:rsid w:val="008F33F9"/>
    <w:rsid w:val="008F632C"/>
    <w:rsid w:val="00903969"/>
    <w:rsid w:val="00914BBA"/>
    <w:rsid w:val="00921450"/>
    <w:rsid w:val="00921A86"/>
    <w:rsid w:val="009238D9"/>
    <w:rsid w:val="00923A4F"/>
    <w:rsid w:val="009273CF"/>
    <w:rsid w:val="0092794C"/>
    <w:rsid w:val="009325B6"/>
    <w:rsid w:val="00937245"/>
    <w:rsid w:val="009409FD"/>
    <w:rsid w:val="00945740"/>
    <w:rsid w:val="0094652A"/>
    <w:rsid w:val="009504F9"/>
    <w:rsid w:val="0095340A"/>
    <w:rsid w:val="00955C51"/>
    <w:rsid w:val="0095794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7CC2"/>
    <w:rsid w:val="009959BC"/>
    <w:rsid w:val="009A6613"/>
    <w:rsid w:val="009A6680"/>
    <w:rsid w:val="009B215C"/>
    <w:rsid w:val="009B6E67"/>
    <w:rsid w:val="009C04EB"/>
    <w:rsid w:val="009C09C2"/>
    <w:rsid w:val="009C432B"/>
    <w:rsid w:val="009C4904"/>
    <w:rsid w:val="009C530A"/>
    <w:rsid w:val="009C6D87"/>
    <w:rsid w:val="009C7EF7"/>
    <w:rsid w:val="009E1DA0"/>
    <w:rsid w:val="009E5496"/>
    <w:rsid w:val="009F025A"/>
    <w:rsid w:val="009F076A"/>
    <w:rsid w:val="009F183C"/>
    <w:rsid w:val="009F410A"/>
    <w:rsid w:val="009F4515"/>
    <w:rsid w:val="009F4E48"/>
    <w:rsid w:val="009F59C2"/>
    <w:rsid w:val="009F7FB4"/>
    <w:rsid w:val="00A01E54"/>
    <w:rsid w:val="00A02B43"/>
    <w:rsid w:val="00A04A37"/>
    <w:rsid w:val="00A07E52"/>
    <w:rsid w:val="00A128AC"/>
    <w:rsid w:val="00A15300"/>
    <w:rsid w:val="00A22F69"/>
    <w:rsid w:val="00A237A8"/>
    <w:rsid w:val="00A23E25"/>
    <w:rsid w:val="00A24154"/>
    <w:rsid w:val="00A33682"/>
    <w:rsid w:val="00A35DDE"/>
    <w:rsid w:val="00A365C4"/>
    <w:rsid w:val="00A400F5"/>
    <w:rsid w:val="00A4145E"/>
    <w:rsid w:val="00A4598A"/>
    <w:rsid w:val="00A5189F"/>
    <w:rsid w:val="00A61139"/>
    <w:rsid w:val="00A6337F"/>
    <w:rsid w:val="00A7027B"/>
    <w:rsid w:val="00A71A29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0A1D"/>
    <w:rsid w:val="00AB426F"/>
    <w:rsid w:val="00AB4334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4EBF"/>
    <w:rsid w:val="00AE5034"/>
    <w:rsid w:val="00AE5B80"/>
    <w:rsid w:val="00AE61E5"/>
    <w:rsid w:val="00AE6C89"/>
    <w:rsid w:val="00AF109F"/>
    <w:rsid w:val="00AF391F"/>
    <w:rsid w:val="00AF5CFB"/>
    <w:rsid w:val="00AF658E"/>
    <w:rsid w:val="00B03E9F"/>
    <w:rsid w:val="00B13347"/>
    <w:rsid w:val="00B14C4C"/>
    <w:rsid w:val="00B166E6"/>
    <w:rsid w:val="00B17225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4876"/>
    <w:rsid w:val="00B55393"/>
    <w:rsid w:val="00B56A4D"/>
    <w:rsid w:val="00B667C7"/>
    <w:rsid w:val="00B71E07"/>
    <w:rsid w:val="00B7280C"/>
    <w:rsid w:val="00B743AD"/>
    <w:rsid w:val="00B77C7C"/>
    <w:rsid w:val="00B84555"/>
    <w:rsid w:val="00B86391"/>
    <w:rsid w:val="00B87A2F"/>
    <w:rsid w:val="00B9100B"/>
    <w:rsid w:val="00B93A00"/>
    <w:rsid w:val="00B968B9"/>
    <w:rsid w:val="00BA4113"/>
    <w:rsid w:val="00BA45E1"/>
    <w:rsid w:val="00BC0CCC"/>
    <w:rsid w:val="00BC1A42"/>
    <w:rsid w:val="00BC3B0A"/>
    <w:rsid w:val="00BC41C4"/>
    <w:rsid w:val="00BC486E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64F3"/>
    <w:rsid w:val="00BF2DC4"/>
    <w:rsid w:val="00BF6450"/>
    <w:rsid w:val="00BF7C3D"/>
    <w:rsid w:val="00C0084B"/>
    <w:rsid w:val="00C03CA0"/>
    <w:rsid w:val="00C10FA2"/>
    <w:rsid w:val="00C1387C"/>
    <w:rsid w:val="00C15B17"/>
    <w:rsid w:val="00C21972"/>
    <w:rsid w:val="00C24292"/>
    <w:rsid w:val="00C2643D"/>
    <w:rsid w:val="00C40098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2544"/>
    <w:rsid w:val="00C94F51"/>
    <w:rsid w:val="00CA1DFB"/>
    <w:rsid w:val="00CA62A2"/>
    <w:rsid w:val="00CB30BF"/>
    <w:rsid w:val="00CB452D"/>
    <w:rsid w:val="00CB6392"/>
    <w:rsid w:val="00CB7104"/>
    <w:rsid w:val="00CB7A44"/>
    <w:rsid w:val="00CB7ED6"/>
    <w:rsid w:val="00CC0AB2"/>
    <w:rsid w:val="00CC124A"/>
    <w:rsid w:val="00CC2C31"/>
    <w:rsid w:val="00CC7702"/>
    <w:rsid w:val="00CD4A47"/>
    <w:rsid w:val="00CE1E6A"/>
    <w:rsid w:val="00CE422D"/>
    <w:rsid w:val="00CE5BAE"/>
    <w:rsid w:val="00CE7FBE"/>
    <w:rsid w:val="00CF210E"/>
    <w:rsid w:val="00CF302E"/>
    <w:rsid w:val="00CF43A4"/>
    <w:rsid w:val="00CF5C8D"/>
    <w:rsid w:val="00CF6D3D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5BDC"/>
    <w:rsid w:val="00D46669"/>
    <w:rsid w:val="00D4737C"/>
    <w:rsid w:val="00D5002C"/>
    <w:rsid w:val="00D51CCB"/>
    <w:rsid w:val="00D52637"/>
    <w:rsid w:val="00D53B4E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5F89"/>
    <w:rsid w:val="00D96559"/>
    <w:rsid w:val="00D967A9"/>
    <w:rsid w:val="00D9715D"/>
    <w:rsid w:val="00D97820"/>
    <w:rsid w:val="00D97990"/>
    <w:rsid w:val="00D979BE"/>
    <w:rsid w:val="00DA0214"/>
    <w:rsid w:val="00DA1731"/>
    <w:rsid w:val="00DA3F8B"/>
    <w:rsid w:val="00DA52E9"/>
    <w:rsid w:val="00DB242C"/>
    <w:rsid w:val="00DB2827"/>
    <w:rsid w:val="00DB4F09"/>
    <w:rsid w:val="00DD0A59"/>
    <w:rsid w:val="00DD23BD"/>
    <w:rsid w:val="00DD5560"/>
    <w:rsid w:val="00DD686D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056EF"/>
    <w:rsid w:val="00E06FCE"/>
    <w:rsid w:val="00E108C8"/>
    <w:rsid w:val="00E13E66"/>
    <w:rsid w:val="00E150CF"/>
    <w:rsid w:val="00E150F1"/>
    <w:rsid w:val="00E1693A"/>
    <w:rsid w:val="00E16E0D"/>
    <w:rsid w:val="00E16E73"/>
    <w:rsid w:val="00E16E82"/>
    <w:rsid w:val="00E20BE8"/>
    <w:rsid w:val="00E30EF3"/>
    <w:rsid w:val="00E32ABD"/>
    <w:rsid w:val="00E32FE5"/>
    <w:rsid w:val="00E4148F"/>
    <w:rsid w:val="00E446B0"/>
    <w:rsid w:val="00E509AA"/>
    <w:rsid w:val="00E56A45"/>
    <w:rsid w:val="00E60EAC"/>
    <w:rsid w:val="00E629E2"/>
    <w:rsid w:val="00E66CF9"/>
    <w:rsid w:val="00E67672"/>
    <w:rsid w:val="00E71521"/>
    <w:rsid w:val="00E718A8"/>
    <w:rsid w:val="00E73695"/>
    <w:rsid w:val="00E807F2"/>
    <w:rsid w:val="00E82EEE"/>
    <w:rsid w:val="00E92894"/>
    <w:rsid w:val="00E94724"/>
    <w:rsid w:val="00EA56CC"/>
    <w:rsid w:val="00EA675B"/>
    <w:rsid w:val="00EB2334"/>
    <w:rsid w:val="00EB2384"/>
    <w:rsid w:val="00EB3816"/>
    <w:rsid w:val="00EB46B4"/>
    <w:rsid w:val="00EB6D32"/>
    <w:rsid w:val="00EC3B18"/>
    <w:rsid w:val="00EC4DCE"/>
    <w:rsid w:val="00EC753D"/>
    <w:rsid w:val="00ED168A"/>
    <w:rsid w:val="00ED2EC9"/>
    <w:rsid w:val="00ED7CBF"/>
    <w:rsid w:val="00EE0CBF"/>
    <w:rsid w:val="00EE402D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3C9"/>
    <w:rsid w:val="00F81401"/>
    <w:rsid w:val="00F82DC7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C1213"/>
    <w:rsid w:val="00FC2E20"/>
    <w:rsid w:val="00FC417D"/>
    <w:rsid w:val="00FC777E"/>
    <w:rsid w:val="00FD274F"/>
    <w:rsid w:val="00FE2421"/>
    <w:rsid w:val="00FE2DCD"/>
    <w:rsid w:val="00FE2DCE"/>
    <w:rsid w:val="00FF160E"/>
    <w:rsid w:val="00FF28E2"/>
    <w:rsid w:val="00FF2980"/>
    <w:rsid w:val="00FF340E"/>
    <w:rsid w:val="00FF433B"/>
    <w:rsid w:val="00FF526C"/>
    <w:rsid w:val="00FF5543"/>
    <w:rsid w:val="00FF58A3"/>
    <w:rsid w:val="00FF767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AE33F-CE40-4603-87D1-F87BF40F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napToGrid w:val="0"/>
      <w:lang w:eastAsia="ja-JP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/>
      <w:color w:val="00000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pPr>
      <w:ind w:left="566" w:hanging="283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smlouva">
    <w:name w:val="smlouva"/>
    <w:basedOn w:val="Normln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rPr>
      <w:rFonts w:cs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customStyle="1" w:styleId="platne1">
    <w:name w:val="platne1"/>
    <w:rPr>
      <w:rFonts w:cs="Times New Roman"/>
    </w:rPr>
  </w:style>
  <w:style w:type="paragraph" w:customStyle="1" w:styleId="Norm1">
    <w:name w:val="Norm 1"/>
    <w:aliases w:val="5ř 12"/>
    <w:basedOn w:val="Normln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Pr>
      <w:snapToGrid w:val="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Textpoznpodarou">
    <w:name w:val="footnote text"/>
    <w:basedOn w:val="Normln"/>
    <w:link w:val="TextpoznpodarouChar"/>
    <w:uiPriority w:val="99"/>
    <w:unhideWhenUsed/>
    <w:rsid w:val="00D95F89"/>
    <w:rPr>
      <w:rFonts w:ascii="Calibri" w:eastAsia="Calibri" w:hAnsi="Calibri"/>
      <w:snapToGrid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D95F89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D95F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ŠH vzor sml PDV</vt:lpstr>
      <vt:lpstr>ŠH vzor sml PDV</vt:lpstr>
    </vt:vector>
  </TitlesOfParts>
  <Company>AKKB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subject/>
  <dc:creator>Tomáš Dobřichovský</dc:creator>
  <cp:keywords/>
  <dc:description/>
  <cp:lastModifiedBy>Petr Dudek</cp:lastModifiedBy>
  <cp:revision>2</cp:revision>
  <cp:lastPrinted>2006-11-02T09:57:00Z</cp:lastPrinted>
  <dcterms:created xsi:type="dcterms:W3CDTF">2017-08-22T12:43:00Z</dcterms:created>
  <dcterms:modified xsi:type="dcterms:W3CDTF">2017-08-22T12:43:00Z</dcterms:modified>
</cp:coreProperties>
</file>