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6908A106" w14:textId="5463E3FA" w:rsidR="004348DB" w:rsidRDefault="004348DB" w:rsidP="004348DB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Dodavatel je povinen udržovat po dobu pln</w:t>
      </w:r>
      <w:r w:rsidR="00CD73EC">
        <w:t>ění dle smlouvy a dále po dobu 10</w:t>
      </w:r>
      <w:r w:rsidR="0070300A">
        <w:t xml:space="preserve"> let od převzetí plnění dle předmětu smlouvy servisní tým, jehož alespoň jeden člen:</w:t>
      </w:r>
    </w:p>
    <w:p w14:paraId="6F302604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 práci na elektrických zařízeních do 400 V dle vyhlášky č. 50/1978 Sb., o odborné způsobilosti v elektrotechnice, ve znění pozdějších předpisů, minimálně v úrovni „Pracovníci pro samostatnou činnost“ dle § 6 vyhlášky nebo srovnatelné v rámci EU;</w:t>
      </w:r>
    </w:p>
    <w:p w14:paraId="252F53E0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má praxi v servisní činnosti k typu zařízení odpovídajícímu požadovanému zařízení v minimální délce 3 let;</w:t>
      </w:r>
    </w:p>
    <w:p w14:paraId="58A4C9D9" w14:textId="77777777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 servisní činnosti k typu zařízení odpovídajícímu požadovanému zařízení na základě platného osvědčení;</w:t>
      </w:r>
    </w:p>
    <w:p w14:paraId="200F9779" w14:textId="44E06638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schopen komunikace v českém nebo slovenském jazyce.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5300C82D" w:rsidR="004348DB" w:rsidRDefault="004348DB" w:rsidP="004348DB">
      <w:pPr>
        <w:pStyle w:val="smlouva"/>
        <w:spacing w:line="276" w:lineRule="auto"/>
      </w:pPr>
      <w:r>
        <w:t>Ceny servisních zásahů a závazné lhůty jsou upraveny platnou legislativou a závazným návrhem smlouvy, jejíž vzor je přílohou č. 2 „Výzvy k podání nabídek a zadávací dokumentace“ pro veřejnou zakázku malého rozsahu s názvem „</w:t>
      </w:r>
      <w:r w:rsidR="00CD73EC">
        <w:t>Autokláv pro katalytické testy</w:t>
      </w:r>
      <w:bookmarkStart w:id="0" w:name="_GoBack"/>
      <w:bookmarkEnd w:id="0"/>
      <w:r>
        <w:t xml:space="preserve">“. </w:t>
      </w:r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8DE26" w14:textId="77777777" w:rsidR="006D1B43" w:rsidRDefault="006D1B43">
      <w:r>
        <w:separator/>
      </w:r>
    </w:p>
  </w:endnote>
  <w:endnote w:type="continuationSeparator" w:id="0">
    <w:p w14:paraId="30AF59B5" w14:textId="77777777" w:rsidR="006D1B43" w:rsidRDefault="006D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FF276" w14:textId="77777777" w:rsidR="006D1B43" w:rsidRDefault="006D1B43">
      <w:r>
        <w:separator/>
      </w:r>
    </w:p>
  </w:footnote>
  <w:footnote w:type="continuationSeparator" w:id="0">
    <w:p w14:paraId="379AAA0F" w14:textId="77777777" w:rsidR="006D1B43" w:rsidRDefault="006D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18AF7F0E" w:rsidR="00986785" w:rsidRDefault="00986785" w:rsidP="00986785">
    <w:pPr>
      <w:pStyle w:val="Zhlav"/>
    </w:pPr>
    <w:r>
      <w:t>P</w:t>
    </w:r>
    <w:r w:rsidR="00F6770F">
      <w:t>říloha č. 9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CD73EC">
      <w:rPr>
        <w:rFonts w:eastAsia="Calibri"/>
        <w:lang w:eastAsia="en-US"/>
      </w:rPr>
      <w:t>Autokláv pro katalytické testy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D73EC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4</cp:revision>
  <cp:lastPrinted>2016-08-10T12:52:00Z</cp:lastPrinted>
  <dcterms:created xsi:type="dcterms:W3CDTF">2017-04-30T07:30:00Z</dcterms:created>
  <dcterms:modified xsi:type="dcterms:W3CDTF">2017-04-30T10:05:00Z</dcterms:modified>
</cp:coreProperties>
</file>