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</w:t>
      </w:r>
      <w:r w:rsidR="0070300A" w:rsidRPr="0001455A">
        <w:t>smlouvy a dále po dobu 5 let od převzetí</w:t>
      </w:r>
      <w:r w:rsidR="0070300A">
        <w:t xml:space="preserve"> plnění dle předmětu smlouvy servisní tým, jehož alespoň jeden člen: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6CA9B6D3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</w:t>
      </w:r>
      <w:bookmarkStart w:id="0" w:name="_GoBack"/>
      <w:bookmarkEnd w:id="0"/>
      <w:r w:rsidRPr="0070300A">
        <w:t>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37FEC3FE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591C70">
        <w:t>Fluorescenční mikroskop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496B9EDA" w:rsidR="00986785" w:rsidRDefault="00986785" w:rsidP="00986785">
    <w:pPr>
      <w:pStyle w:val="Zhlav"/>
    </w:pPr>
    <w:r>
      <w:t>P</w:t>
    </w:r>
    <w:r w:rsidR="004C7074">
      <w:t>říloha č. 8</w:t>
    </w:r>
    <w:r w:rsidR="00AF21B6">
      <w:t xml:space="preserve"> Z</w:t>
    </w:r>
    <w:r>
      <w:t>adávací dokumentace veřejn</w:t>
    </w:r>
    <w:r w:rsidR="003858D6">
      <w:t xml:space="preserve">é </w:t>
    </w:r>
    <w:r w:rsidR="003858D6" w:rsidRPr="004C7074">
      <w:t xml:space="preserve">zakázky </w:t>
    </w:r>
    <w:r w:rsidR="00A273C2" w:rsidRPr="004C7074">
      <w:t>„</w:t>
    </w:r>
    <w:r w:rsidR="00591C70">
      <w:rPr>
        <w:rFonts w:eastAsia="Calibri"/>
        <w:lang w:eastAsia="en-US"/>
      </w:rPr>
      <w:t>Fluorescenční mikroskop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455A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C7074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91C70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049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8</cp:revision>
  <cp:lastPrinted>2016-08-10T12:52:00Z</cp:lastPrinted>
  <dcterms:created xsi:type="dcterms:W3CDTF">2017-04-30T07:30:00Z</dcterms:created>
  <dcterms:modified xsi:type="dcterms:W3CDTF">2018-07-09T11:32:00Z</dcterms:modified>
</cp:coreProperties>
</file>