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129F3CE9" w:rsidR="000D0134" w:rsidRPr="00DD569B" w:rsidRDefault="00702001" w:rsidP="008221B4">
      <w:pPr>
        <w:pStyle w:val="Bezmezer"/>
      </w:pPr>
      <w:r w:rsidRPr="00DD569B">
        <w:t>Příloha č. 2</w:t>
      </w:r>
      <w:r w:rsidR="000D0134" w:rsidRPr="00DD569B">
        <w:t xml:space="preserve"> Zadávací dokumentace veřejné zakázky </w:t>
      </w:r>
      <w:r w:rsidR="00E018A3" w:rsidRPr="00DD569B">
        <w:t>„</w:t>
      </w:r>
      <w:r w:rsidR="00FF4807">
        <w:t>Zařízení pro testování mrazuvzdornosti</w:t>
      </w:r>
      <w:r w:rsidR="00F54126">
        <w:t>“</w:t>
      </w:r>
    </w:p>
    <w:p w14:paraId="1451F0DC" w14:textId="77777777" w:rsidR="000D0134"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1B1CA99C"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w:t>
      </w:r>
      <w:r w:rsidR="005E168E">
        <w:rPr>
          <w:rFonts w:ascii="Times New Roman" w:hAnsi="Times New Roman"/>
          <w:sz w:val="24"/>
        </w:rPr>
        <w:t xml:space="preserve"> ve znění pozdějších předpisů, mezi následujícími smluvními stranami:</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5E960B08"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6128C75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36B9B539"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0036714E">
        <w:rPr>
          <w:rFonts w:ascii="Times New Roman" w:hAnsi="Times New Roman"/>
          <w:sz w:val="24"/>
        </w:rPr>
        <w:t>:</w:t>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0036714E">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9FDB0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1901E91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5247F0F2"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0D4B332B"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4A184E0C"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8221B4" w:rsidRPr="008221B4">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53CFB956" w:rsidR="00B84F19"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305E7D0" w14:textId="77777777" w:rsidR="005E168E" w:rsidRPr="00B61F32" w:rsidRDefault="005E168E"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07B21B43" w14:textId="77777777" w:rsidR="00B84F19" w:rsidRPr="00B61F32" w:rsidRDefault="00B84F19" w:rsidP="006514C2">
      <w:pPr>
        <w:suppressAutoHyphens/>
        <w:autoSpaceDN w:val="0"/>
        <w:spacing w:before="120" w:after="120" w:line="240" w:lineRule="auto"/>
        <w:jc w:val="center"/>
        <w:textAlignment w:val="baseline"/>
        <w:rPr>
          <w:rFonts w:ascii="Times New Roman" w:hAnsi="Times New Roman"/>
          <w:b/>
          <w:sz w:val="24"/>
        </w:rPr>
      </w:pPr>
      <w:r w:rsidRPr="00B61F32">
        <w:rPr>
          <w:rFonts w:ascii="Times New Roman" w:hAnsi="Times New Roman"/>
          <w:b/>
          <w:sz w:val="24"/>
        </w:rPr>
        <w:lastRenderedPageBreak/>
        <w:t>PREAMBULE</w:t>
      </w:r>
    </w:p>
    <w:p w14:paraId="56CC8A58" w14:textId="364D0E2B" w:rsidR="00B84F19" w:rsidRPr="00A93E16" w:rsidRDefault="00D8145D" w:rsidP="006514C2">
      <w:pPr>
        <w:suppressAutoHyphens/>
        <w:autoSpaceDN w:val="0"/>
        <w:spacing w:after="120" w:line="240" w:lineRule="auto"/>
        <w:jc w:val="both"/>
        <w:textAlignment w:val="baseline"/>
        <w:rPr>
          <w:rFonts w:ascii="Times New Roman" w:hAnsi="Times New Roman" w:cs="Times New Roman"/>
          <w:sz w:val="20"/>
        </w:rPr>
      </w:pPr>
      <w:r>
        <w:rPr>
          <w:rFonts w:ascii="Times New Roman" w:hAnsi="Times New Roman" w:cs="Times New Roman"/>
          <w:sz w:val="24"/>
        </w:rPr>
        <w:t>Ta</w:t>
      </w:r>
      <w:r w:rsidR="00B84F19" w:rsidRPr="00E316A3">
        <w:rPr>
          <w:rFonts w:ascii="Times New Roman" w:hAnsi="Times New Roman" w:cs="Times New Roman"/>
          <w:sz w:val="24"/>
        </w:rPr>
        <w:t xml:space="preserve">to </w:t>
      </w:r>
      <w:r w:rsidR="00B84F19" w:rsidRPr="00E316A3">
        <w:rPr>
          <w:rFonts w:ascii="Times New Roman" w:eastAsia="Times New Roman" w:hAnsi="Times New Roman" w:cs="Times New Roman"/>
          <w:sz w:val="24"/>
          <w:szCs w:val="24"/>
          <w:lang w:eastAsia="cs-CZ"/>
        </w:rPr>
        <w:t>Smlouv</w:t>
      </w:r>
      <w:r>
        <w:rPr>
          <w:rFonts w:ascii="Times New Roman" w:eastAsia="Times New Roman" w:hAnsi="Times New Roman" w:cs="Times New Roman"/>
          <w:sz w:val="24"/>
          <w:szCs w:val="24"/>
          <w:lang w:eastAsia="cs-CZ"/>
        </w:rPr>
        <w:t>a</w:t>
      </w:r>
      <w:r w:rsidR="00B84F19" w:rsidRPr="00E316A3">
        <w:rPr>
          <w:rFonts w:ascii="Times New Roman" w:hAnsi="Times New Roman" w:cs="Times New Roman"/>
          <w:sz w:val="24"/>
        </w:rPr>
        <w:t xml:space="preserve"> </w:t>
      </w:r>
      <w:r>
        <w:rPr>
          <w:rFonts w:ascii="Times New Roman" w:hAnsi="Times New Roman" w:cs="Times New Roman"/>
          <w:sz w:val="24"/>
        </w:rPr>
        <w:t xml:space="preserve">je uzavřena na plnění </w:t>
      </w:r>
      <w:r w:rsidR="00B84F19" w:rsidRPr="00E316A3">
        <w:rPr>
          <w:rFonts w:ascii="Times New Roman" w:hAnsi="Times New Roman" w:cs="Times New Roman"/>
          <w:sz w:val="24"/>
        </w:rPr>
        <w:t xml:space="preserve">veřejné zakázky </w:t>
      </w:r>
      <w:r w:rsidR="00E316A3">
        <w:rPr>
          <w:rFonts w:ascii="Times New Roman" w:hAnsi="Times New Roman" w:cs="Times New Roman"/>
          <w:sz w:val="24"/>
        </w:rPr>
        <w:t xml:space="preserve">malého rozsahu </w:t>
      </w:r>
      <w:r w:rsidR="00B84F19" w:rsidRPr="00E316A3">
        <w:rPr>
          <w:rFonts w:ascii="Times New Roman" w:hAnsi="Times New Roman" w:cs="Times New Roman"/>
          <w:sz w:val="24"/>
        </w:rPr>
        <w:t>s názvem „</w:t>
      </w:r>
      <w:r w:rsidR="00FF4807" w:rsidRPr="00FF4807">
        <w:rPr>
          <w:rFonts w:ascii="Times New Roman" w:hAnsi="Times New Roman" w:cs="Times New Roman"/>
          <w:b/>
          <w:sz w:val="24"/>
        </w:rPr>
        <w:t>Zařízení pro testování mrazuvzdornosti</w:t>
      </w:r>
      <w:r w:rsidR="00F54126">
        <w:rPr>
          <w:rFonts w:ascii="Times New Roman" w:hAnsi="Times New Roman" w:cs="Times New Roman"/>
          <w:sz w:val="24"/>
        </w:rPr>
        <w:t>“</w:t>
      </w:r>
      <w:r w:rsidR="00B84F19" w:rsidRPr="00DD569B">
        <w:rPr>
          <w:rFonts w:ascii="Times New Roman" w:hAnsi="Times New Roman" w:cs="Times New Roman"/>
          <w:sz w:val="24"/>
        </w:rPr>
        <w:t xml:space="preserve"> </w:t>
      </w:r>
      <w:r w:rsidR="00B84F19" w:rsidRPr="00E316A3">
        <w:rPr>
          <w:rFonts w:ascii="Times New Roman" w:hAnsi="Times New Roman" w:cs="Times New Roman"/>
          <w:sz w:val="24"/>
        </w:rPr>
        <w:t>(dále též „</w:t>
      </w:r>
      <w:r w:rsidR="00B84F19" w:rsidRPr="006514C2">
        <w:rPr>
          <w:rFonts w:ascii="Times New Roman" w:hAnsi="Times New Roman" w:cs="Times New Roman"/>
          <w:b/>
          <w:sz w:val="24"/>
        </w:rPr>
        <w:t>Veřejná zakázk</w:t>
      </w:r>
      <w:r w:rsidR="00B84F19" w:rsidRPr="006514C2">
        <w:rPr>
          <w:rFonts w:ascii="Times New Roman" w:eastAsia="Times New Roman" w:hAnsi="Times New Roman" w:cs="Times New Roman"/>
          <w:b/>
          <w:sz w:val="24"/>
          <w:szCs w:val="24"/>
          <w:lang w:eastAsia="cs-CZ"/>
        </w:rPr>
        <w:t>a</w:t>
      </w:r>
      <w:r w:rsidR="00B84F19" w:rsidRPr="00E316A3">
        <w:rPr>
          <w:rFonts w:ascii="Times New Roman" w:hAnsi="Times New Roman" w:cs="Times New Roman"/>
          <w:sz w:val="24"/>
        </w:rPr>
        <w:t>“)</w:t>
      </w:r>
      <w:r w:rsidR="00B84F19" w:rsidRPr="00A93E16">
        <w:rPr>
          <w:rFonts w:ascii="Times New Roman" w:hAnsi="Times New Roman" w:cs="Times New Roman"/>
          <w:sz w:val="24"/>
        </w:rPr>
        <w:t>.</w:t>
      </w:r>
    </w:p>
    <w:p w14:paraId="7FE423DD" w14:textId="686D7B92" w:rsidR="00B84F19" w:rsidRPr="00A93E16"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3B3D7F">
        <w:rPr>
          <w:rFonts w:ascii="Times New Roman" w:eastAsia="Times New Roman" w:hAnsi="Times New Roman" w:cs="Times New Roman"/>
          <w:sz w:val="24"/>
          <w:szCs w:val="24"/>
          <w:lang w:eastAsia="cs-CZ"/>
        </w:rPr>
        <w:t>P</w:t>
      </w:r>
      <w:r w:rsidR="00316753" w:rsidRPr="003B3D7F">
        <w:rPr>
          <w:rFonts w:ascii="Times New Roman" w:eastAsia="Times New Roman" w:hAnsi="Times New Roman" w:cs="Times New Roman"/>
          <w:sz w:val="24"/>
          <w:szCs w:val="24"/>
          <w:lang w:eastAsia="cs-CZ"/>
        </w:rPr>
        <w:t>lnění Veřejné zakázky</w:t>
      </w:r>
      <w:r w:rsidRPr="003B3D7F">
        <w:rPr>
          <w:rFonts w:ascii="Times New Roman" w:hAnsi="Times New Roman" w:cs="Times New Roman"/>
          <w:sz w:val="24"/>
        </w:rPr>
        <w:t xml:space="preserve"> dle této </w:t>
      </w:r>
      <w:r w:rsidRPr="003B3D7F">
        <w:rPr>
          <w:rFonts w:ascii="Times New Roman" w:eastAsia="Times New Roman" w:hAnsi="Times New Roman" w:cs="Times New Roman"/>
          <w:sz w:val="24"/>
          <w:szCs w:val="24"/>
          <w:lang w:eastAsia="cs-CZ"/>
        </w:rPr>
        <w:t>Smlouvy</w:t>
      </w:r>
      <w:r w:rsidRPr="003B3D7F">
        <w:rPr>
          <w:rFonts w:ascii="Times New Roman" w:hAnsi="Times New Roman" w:cs="Times New Roman"/>
          <w:sz w:val="24"/>
        </w:rPr>
        <w:t xml:space="preserve"> je součástí realizace projektu </w:t>
      </w:r>
      <w:r w:rsidR="00F54126" w:rsidRPr="003B3D7F">
        <w:rPr>
          <w:rFonts w:ascii="Times New Roman" w:hAnsi="Times New Roman" w:cs="Times New Roman"/>
          <w:sz w:val="24"/>
        </w:rPr>
        <w:t xml:space="preserve">„Rozvoj centra </w:t>
      </w:r>
      <w:proofErr w:type="spellStart"/>
      <w:r w:rsidR="00F54126" w:rsidRPr="003B3D7F">
        <w:rPr>
          <w:rFonts w:ascii="Times New Roman" w:hAnsi="Times New Roman" w:cs="Times New Roman"/>
          <w:sz w:val="24"/>
        </w:rPr>
        <w:t>UniCRE</w:t>
      </w:r>
      <w:proofErr w:type="spellEnd"/>
      <w:r w:rsidR="00F54126" w:rsidRPr="003B3D7F">
        <w:rPr>
          <w:rFonts w:ascii="Times New Roman" w:hAnsi="Times New Roman" w:cs="Times New Roman"/>
          <w:sz w:val="24"/>
        </w:rPr>
        <w:t>“, který je realizován v rámci programu „Národní program udržitelnosti I“ (NPU I) s finanční podporou Ministerstva školství, mládeže a tělovýchovy ČR.</w:t>
      </w:r>
      <w:r w:rsidR="00536BD8" w:rsidRPr="003B3D7F">
        <w:rPr>
          <w:rFonts w:ascii="Times New Roman" w:hAnsi="Times New Roman" w:cs="Times New Roman"/>
          <w:sz w:val="24"/>
        </w:rPr>
        <w:t xml:space="preserve"> Plnění dle této smlouvy je částečně financováno rovněž ze zdrojů Ministerstva průmyslu a obchodu ČR, a to konkrétně z Institucionální podpory.</w:t>
      </w:r>
    </w:p>
    <w:p w14:paraId="09DF993A" w14:textId="398A5CF8" w:rsidR="00B84F19" w:rsidRPr="00B61F32"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B61F32">
        <w:rPr>
          <w:rFonts w:ascii="Times New Roman" w:hAnsi="Times New Roman"/>
          <w:b/>
          <w:sz w:val="24"/>
        </w:rPr>
        <w:t xml:space="preserve">Předmět a účel </w:t>
      </w:r>
      <w:r w:rsidR="00815892">
        <w:rPr>
          <w:rFonts w:ascii="Times New Roman" w:hAnsi="Times New Roman"/>
          <w:b/>
          <w:sz w:val="24"/>
        </w:rPr>
        <w:t>S</w:t>
      </w:r>
      <w:r w:rsidRPr="00B61F32">
        <w:rPr>
          <w:rFonts w:ascii="Times New Roman" w:hAnsi="Times New Roman"/>
          <w:b/>
          <w:sz w:val="24"/>
        </w:rPr>
        <w:t>mlouvy</w:t>
      </w:r>
    </w:p>
    <w:p w14:paraId="2E7E4BEF" w14:textId="1F6BCA63"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Dodavatel se tímto zavazuje Objednateli dodat a odevzdat </w:t>
      </w:r>
      <w:r w:rsidR="00FF4807">
        <w:rPr>
          <w:rFonts w:ascii="Times New Roman" w:eastAsia="Times New Roman" w:hAnsi="Times New Roman" w:cs="Times New Roman"/>
          <w:b/>
          <w:sz w:val="24"/>
          <w:szCs w:val="24"/>
          <w:lang w:eastAsia="cs-CZ"/>
        </w:rPr>
        <w:t>Zařízení pro testování mrazuvzdornosti</w:t>
      </w:r>
      <w:r w:rsidRPr="0011072C">
        <w:rPr>
          <w:rFonts w:ascii="Times New Roman" w:eastAsia="Times New Roman" w:hAnsi="Times New Roman" w:cs="Times New Roman"/>
          <w:sz w:val="24"/>
          <w:szCs w:val="24"/>
          <w:lang w:eastAsia="cs-CZ"/>
        </w:rPr>
        <w:t xml:space="preserve"> se všemi součástmi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č.1 této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610A60A5" w:rsid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 xml:space="preserve">Kupující se zavazuje, že </w:t>
      </w:r>
      <w:r w:rsidR="005B7F1D">
        <w:rPr>
          <w:rFonts w:ascii="Times New Roman" w:eastAsia="Times New Roman" w:hAnsi="Times New Roman" w:cs="Times New Roman"/>
          <w:sz w:val="24"/>
          <w:szCs w:val="24"/>
          <w:lang w:eastAsia="cs-CZ"/>
        </w:rPr>
        <w:t xml:space="preserve">za řádně dodaný </w:t>
      </w:r>
      <w:r w:rsidRPr="0011072C">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Pr>
          <w:rFonts w:ascii="Times New Roman" w:eastAsia="Times New Roman" w:hAnsi="Times New Roman" w:cs="Times New Roman"/>
          <w:sz w:val="24"/>
          <w:szCs w:val="24"/>
          <w:lang w:eastAsia="cs-CZ"/>
        </w:rPr>
        <w:t>Dodavateli kupní cenu ve </w:t>
      </w:r>
      <w:r w:rsidRPr="0011072C">
        <w:rPr>
          <w:rFonts w:ascii="Times New Roman" w:eastAsia="Times New Roman" w:hAnsi="Times New Roman" w:cs="Times New Roman"/>
          <w:sz w:val="24"/>
          <w:szCs w:val="24"/>
          <w:lang w:eastAsia="cs-CZ"/>
        </w:rPr>
        <w:t>výši sjednané dle této Smlouvy</w:t>
      </w:r>
      <w:r>
        <w:rPr>
          <w:rFonts w:ascii="Times New Roman" w:eastAsia="Times New Roman" w:hAnsi="Times New Roman" w:cs="Times New Roman"/>
          <w:sz w:val="24"/>
          <w:szCs w:val="24"/>
          <w:lang w:eastAsia="cs-CZ"/>
        </w:rPr>
        <w:t>.</w:t>
      </w:r>
    </w:p>
    <w:p w14:paraId="2266C68A" w14:textId="5D684196" w:rsidR="0011072C" w:rsidRPr="0011072C" w:rsidRDefault="0011072C"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dále zavazuje</w:t>
      </w:r>
      <w:r w:rsidR="005B7F1D">
        <w:rPr>
          <w:rFonts w:ascii="Times New Roman" w:eastAsia="Times New Roman" w:hAnsi="Times New Roman" w:cs="Times New Roman"/>
          <w:sz w:val="24"/>
          <w:szCs w:val="24"/>
          <w:lang w:eastAsia="cs-CZ"/>
        </w:rPr>
        <w:t xml:space="preserve"> po dobu pěti let od uzavření Smlouvy</w:t>
      </w:r>
      <w:r>
        <w:rPr>
          <w:rFonts w:ascii="Times New Roman" w:eastAsia="Times New Roman" w:hAnsi="Times New Roman" w:cs="Times New Roman"/>
          <w:sz w:val="24"/>
          <w:szCs w:val="24"/>
          <w:lang w:eastAsia="cs-CZ"/>
        </w:rPr>
        <w:t xml:space="preserve"> prov</w:t>
      </w:r>
      <w:r w:rsidR="00A64F10">
        <w:rPr>
          <w:rFonts w:ascii="Times New Roman" w:eastAsia="Times New Roman" w:hAnsi="Times New Roman" w:cs="Times New Roman"/>
          <w:sz w:val="24"/>
          <w:szCs w:val="24"/>
          <w:lang w:eastAsia="cs-CZ"/>
        </w:rPr>
        <w:t>ádět na základě výslovných</w:t>
      </w:r>
      <w:r>
        <w:rPr>
          <w:rFonts w:ascii="Times New Roman" w:eastAsia="Times New Roman" w:hAnsi="Times New Roman" w:cs="Times New Roman"/>
          <w:sz w:val="24"/>
          <w:szCs w:val="24"/>
          <w:lang w:eastAsia="cs-CZ"/>
        </w:rPr>
        <w:t xml:space="preserve"> výz</w:t>
      </w:r>
      <w:r w:rsidR="00A64F10">
        <w:rPr>
          <w:rFonts w:ascii="Times New Roman" w:eastAsia="Times New Roman" w:hAnsi="Times New Roman" w:cs="Times New Roman"/>
          <w:sz w:val="24"/>
          <w:szCs w:val="24"/>
          <w:lang w:eastAsia="cs-CZ"/>
        </w:rPr>
        <w:t>ev</w:t>
      </w:r>
      <w:r>
        <w:rPr>
          <w:rFonts w:ascii="Times New Roman" w:eastAsia="Times New Roman" w:hAnsi="Times New Roman" w:cs="Times New Roman"/>
          <w:sz w:val="24"/>
          <w:szCs w:val="24"/>
          <w:lang w:eastAsia="cs-CZ"/>
        </w:rPr>
        <w:t xml:space="preserve"> Objednatele </w:t>
      </w:r>
      <w:r w:rsidR="00A64F10">
        <w:rPr>
          <w:rFonts w:ascii="Times New Roman" w:eastAsia="Times New Roman" w:hAnsi="Times New Roman" w:cs="Times New Roman"/>
          <w:sz w:val="24"/>
          <w:szCs w:val="24"/>
          <w:lang w:eastAsia="cs-CZ"/>
        </w:rPr>
        <w:t xml:space="preserve">činnosti </w:t>
      </w:r>
      <w:r>
        <w:rPr>
          <w:rFonts w:ascii="Times New Roman" w:eastAsia="Times New Roman" w:hAnsi="Times New Roman" w:cs="Times New Roman"/>
          <w:sz w:val="24"/>
          <w:szCs w:val="24"/>
          <w:lang w:eastAsia="cs-CZ"/>
        </w:rPr>
        <w:t>mimozáruční</w:t>
      </w:r>
      <w:r w:rsidR="00A64F10">
        <w:rPr>
          <w:rFonts w:ascii="Times New Roman" w:eastAsia="Times New Roman" w:hAnsi="Times New Roman" w:cs="Times New Roman"/>
          <w:sz w:val="24"/>
          <w:szCs w:val="24"/>
          <w:lang w:eastAsia="cs-CZ"/>
        </w:rPr>
        <w:t>ho</w:t>
      </w:r>
      <w:r>
        <w:rPr>
          <w:rFonts w:ascii="Times New Roman" w:eastAsia="Times New Roman" w:hAnsi="Times New Roman" w:cs="Times New Roman"/>
          <w:sz w:val="24"/>
          <w:szCs w:val="24"/>
          <w:lang w:eastAsia="cs-CZ"/>
        </w:rPr>
        <w:t xml:space="preserve"> servis</w:t>
      </w:r>
      <w:r w:rsidR="00A64F10">
        <w:rPr>
          <w:rFonts w:ascii="Times New Roman" w:eastAsia="Times New Roman" w:hAnsi="Times New Roman" w:cs="Times New Roman"/>
          <w:sz w:val="24"/>
          <w:szCs w:val="24"/>
          <w:lang w:eastAsia="cs-CZ"/>
        </w:rPr>
        <w:t>u Předmětu dodávky, které</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m</w:t>
      </w:r>
      <w:r w:rsidR="0047300C">
        <w:rPr>
          <w:rFonts w:ascii="Times New Roman" w:eastAsia="Times New Roman" w:hAnsi="Times New Roman" w:cs="Times New Roman"/>
          <w:sz w:val="24"/>
          <w:szCs w:val="24"/>
          <w:lang w:eastAsia="cs-CZ"/>
        </w:rPr>
        <w:t>ohou</w:t>
      </w:r>
      <w:r>
        <w:rPr>
          <w:rFonts w:ascii="Times New Roman" w:eastAsia="Times New Roman" w:hAnsi="Times New Roman" w:cs="Times New Roman"/>
          <w:sz w:val="24"/>
          <w:szCs w:val="24"/>
          <w:lang w:eastAsia="cs-CZ"/>
        </w:rPr>
        <w:t xml:space="preserve"> </w:t>
      </w:r>
      <w:r w:rsidR="00A64F10">
        <w:rPr>
          <w:rFonts w:ascii="Times New Roman" w:eastAsia="Times New Roman" w:hAnsi="Times New Roman" w:cs="Times New Roman"/>
          <w:sz w:val="24"/>
          <w:szCs w:val="24"/>
          <w:lang w:eastAsia="cs-CZ"/>
        </w:rPr>
        <w:t>spočívat zejména v </w:t>
      </w:r>
      <w:r w:rsidRPr="0011072C">
        <w:rPr>
          <w:rFonts w:ascii="Times New Roman" w:eastAsia="Times New Roman" w:hAnsi="Times New Roman" w:cs="Times New Roman"/>
          <w:sz w:val="24"/>
          <w:szCs w:val="24"/>
          <w:lang w:eastAsia="cs-CZ"/>
        </w:rPr>
        <w:t xml:space="preserve">úpravách </w:t>
      </w:r>
      <w:r>
        <w:rPr>
          <w:rFonts w:ascii="Times New Roman" w:eastAsia="Times New Roman" w:hAnsi="Times New Roman" w:cs="Times New Roman"/>
          <w:sz w:val="24"/>
          <w:szCs w:val="24"/>
          <w:lang w:eastAsia="cs-CZ"/>
        </w:rPr>
        <w:t xml:space="preserve">Předmětu dodávky a </w:t>
      </w:r>
      <w:r w:rsidRPr="0011072C">
        <w:rPr>
          <w:rFonts w:ascii="Times New Roman" w:eastAsia="Times New Roman" w:hAnsi="Times New Roman" w:cs="Times New Roman"/>
          <w:sz w:val="24"/>
          <w:szCs w:val="24"/>
          <w:lang w:eastAsia="cs-CZ"/>
        </w:rPr>
        <w:t xml:space="preserve">v odstranění poruch </w:t>
      </w:r>
      <w:r>
        <w:rPr>
          <w:rFonts w:ascii="Times New Roman" w:eastAsia="Times New Roman" w:hAnsi="Times New Roman" w:cs="Times New Roman"/>
          <w:sz w:val="24"/>
          <w:szCs w:val="24"/>
          <w:lang w:eastAsia="cs-CZ"/>
        </w:rPr>
        <w:t>Předmětu dodávky</w:t>
      </w:r>
      <w:r w:rsidRPr="0011072C">
        <w:rPr>
          <w:rFonts w:ascii="Times New Roman" w:eastAsia="Times New Roman" w:hAnsi="Times New Roman" w:cs="Times New Roman"/>
          <w:sz w:val="24"/>
          <w:szCs w:val="24"/>
          <w:lang w:eastAsia="cs-CZ"/>
        </w:rPr>
        <w:t>, na něž se nevztahuje záruka</w:t>
      </w:r>
      <w:r>
        <w:rPr>
          <w:rFonts w:ascii="Times New Roman" w:eastAsia="Times New Roman" w:hAnsi="Times New Roman" w:cs="Times New Roman"/>
          <w:sz w:val="24"/>
          <w:szCs w:val="24"/>
          <w:lang w:eastAsia="cs-CZ"/>
        </w:rPr>
        <w:t xml:space="preserve"> (dále jen „</w:t>
      </w:r>
      <w:r w:rsidRPr="006514C2">
        <w:rPr>
          <w:rFonts w:ascii="Times New Roman" w:eastAsia="Times New Roman" w:hAnsi="Times New Roman" w:cs="Times New Roman"/>
          <w:b/>
          <w:sz w:val="24"/>
          <w:szCs w:val="24"/>
          <w:lang w:eastAsia="cs-CZ"/>
        </w:rPr>
        <w:t>Mimozáruční servis</w:t>
      </w:r>
      <w:r>
        <w:rPr>
          <w:rFonts w:ascii="Times New Roman" w:eastAsia="Times New Roman" w:hAnsi="Times New Roman" w:cs="Times New Roman"/>
          <w:sz w:val="24"/>
          <w:szCs w:val="24"/>
          <w:lang w:eastAsia="cs-CZ"/>
        </w:rPr>
        <w:t xml:space="preserve">“). Za poskytnutí Mimozáručního servisu se Objednatel zavazuje uhradit Dodavateli odměnu sjednanou níže v této Smlouvě.  </w:t>
      </w:r>
    </w:p>
    <w:p w14:paraId="69819396" w14:textId="77777777" w:rsidR="005B7F1D"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poskytováním </w:t>
      </w:r>
      <w:r w:rsidR="00DE4885" w:rsidRPr="00536BD8">
        <w:rPr>
          <w:rFonts w:ascii="Times New Roman" w:eastAsia="Times New Roman" w:hAnsi="Times New Roman" w:cs="Times New Roman"/>
          <w:sz w:val="24"/>
          <w:szCs w:val="24"/>
          <w:lang w:eastAsia="cs-CZ"/>
        </w:rPr>
        <w:t xml:space="preserve">souvisejících </w:t>
      </w:r>
      <w:r w:rsidR="00316753" w:rsidRPr="00536BD8">
        <w:rPr>
          <w:rFonts w:ascii="Times New Roman" w:eastAsia="Times New Roman" w:hAnsi="Times New Roman" w:cs="Times New Roman"/>
          <w:sz w:val="24"/>
          <w:szCs w:val="24"/>
          <w:lang w:eastAsia="cs-CZ"/>
        </w:rPr>
        <w:t>níže specifikovaných služeb</w:t>
      </w:r>
      <w:r w:rsidRPr="00536BD8">
        <w:rPr>
          <w:rFonts w:ascii="Times New Roman" w:eastAsia="Times New Roman" w:hAnsi="Times New Roman" w:cs="Times New Roman"/>
          <w:sz w:val="24"/>
          <w:szCs w:val="24"/>
          <w:lang w:eastAsia="cs-CZ"/>
        </w:rPr>
        <w:t xml:space="preserve"> </w:t>
      </w:r>
      <w:r w:rsidR="00DE4885" w:rsidRPr="00536BD8">
        <w:rPr>
          <w:rFonts w:ascii="Times New Roman" w:eastAsia="Times New Roman" w:hAnsi="Times New Roman" w:cs="Times New Roman"/>
          <w:sz w:val="24"/>
          <w:szCs w:val="24"/>
          <w:lang w:eastAsia="cs-CZ"/>
        </w:rPr>
        <w:t xml:space="preserve">nezbytných </w:t>
      </w:r>
      <w:r w:rsidRPr="00536BD8">
        <w:rPr>
          <w:rFonts w:ascii="Times New Roman" w:eastAsia="Times New Roman" w:hAnsi="Times New Roman" w:cs="Times New Roman"/>
          <w:sz w:val="24"/>
          <w:szCs w:val="24"/>
          <w:lang w:eastAsia="cs-CZ"/>
        </w:rPr>
        <w:t xml:space="preserve">pro realizaci </w:t>
      </w:r>
      <w:r w:rsidRPr="003B3D7F">
        <w:rPr>
          <w:rFonts w:ascii="Times New Roman" w:eastAsia="Times New Roman" w:hAnsi="Times New Roman" w:cs="Times New Roman"/>
          <w:sz w:val="24"/>
          <w:szCs w:val="24"/>
          <w:lang w:eastAsia="cs-CZ"/>
        </w:rPr>
        <w:t xml:space="preserve">projektu </w:t>
      </w:r>
      <w:r w:rsidR="00F54126" w:rsidRPr="003B3D7F">
        <w:rPr>
          <w:rFonts w:ascii="Times New Roman" w:eastAsia="Times New Roman" w:hAnsi="Times New Roman" w:cs="Times New Roman"/>
          <w:sz w:val="24"/>
          <w:szCs w:val="24"/>
          <w:lang w:eastAsia="cs-CZ"/>
        </w:rPr>
        <w:t xml:space="preserve">„Rozvoj centra </w:t>
      </w:r>
      <w:proofErr w:type="spellStart"/>
      <w:r w:rsidR="00F54126" w:rsidRPr="003B3D7F">
        <w:rPr>
          <w:rFonts w:ascii="Times New Roman" w:eastAsia="Times New Roman" w:hAnsi="Times New Roman" w:cs="Times New Roman"/>
          <w:sz w:val="24"/>
          <w:szCs w:val="24"/>
          <w:lang w:eastAsia="cs-CZ"/>
        </w:rPr>
        <w:t>UniCRE</w:t>
      </w:r>
      <w:proofErr w:type="spellEnd"/>
      <w:r w:rsidR="00F54126" w:rsidRPr="00536BD8">
        <w:rPr>
          <w:rFonts w:ascii="Times New Roman" w:eastAsia="Times New Roman" w:hAnsi="Times New Roman" w:cs="Times New Roman"/>
          <w:sz w:val="24"/>
          <w:szCs w:val="24"/>
          <w:lang w:eastAsia="cs-CZ"/>
        </w:rPr>
        <w:t>“</w:t>
      </w:r>
      <w:r w:rsidRPr="00536BD8">
        <w:rPr>
          <w:rFonts w:ascii="Times New Roman" w:eastAsia="Times New Roman" w:hAnsi="Times New Roman" w:cs="Times New Roman"/>
          <w:sz w:val="24"/>
          <w:szCs w:val="24"/>
          <w:lang w:eastAsia="cs-CZ"/>
        </w:rPr>
        <w:t xml:space="preserve"> (viz Preambule této Smlouvy). </w:t>
      </w:r>
    </w:p>
    <w:p w14:paraId="50C32952" w14:textId="3EC888F2" w:rsidR="00B84F19" w:rsidRPr="0047300C" w:rsidRDefault="005B7F1D" w:rsidP="0047300C">
      <w:pPr>
        <w:pStyle w:val="Odstavecseseznamem"/>
        <w:numPr>
          <w:ilvl w:val="0"/>
          <w:numId w:val="40"/>
        </w:numPr>
        <w:suppressAutoHyphens/>
        <w:autoSpaceDN w:val="0"/>
        <w:spacing w:after="120"/>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Popis záručního a Mimozáručního servisu je uveden v příloze č. 2 Smlouvy.</w:t>
      </w:r>
      <w:r w:rsidR="00B84F19" w:rsidRPr="0047300C">
        <w:rPr>
          <w:rFonts w:ascii="Times New Roman" w:eastAsia="Times New Roman" w:hAnsi="Times New Roman" w:cs="Times New Roman"/>
          <w:sz w:val="24"/>
          <w:szCs w:val="24"/>
          <w:lang w:eastAsia="cs-CZ"/>
        </w:rPr>
        <w:t xml:space="preserve"> </w:t>
      </w: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765924B8" w:rsidR="0011072C" w:rsidRPr="00FF4807"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1072C">
        <w:rPr>
          <w:rFonts w:ascii="Times New Roman" w:eastAsia="Times New Roman" w:hAnsi="Times New Roman" w:cs="Times New Roman"/>
          <w:sz w:val="24"/>
          <w:szCs w:val="24"/>
          <w:lang w:eastAsia="cs-CZ"/>
        </w:rPr>
        <w:t>Předmět dodávky bude Objednatelem využíván především</w:t>
      </w:r>
      <w:r w:rsidRPr="00FF4807">
        <w:rPr>
          <w:rFonts w:ascii="Times New Roman" w:eastAsia="Times New Roman" w:hAnsi="Times New Roman" w:cs="Times New Roman"/>
          <w:sz w:val="24"/>
          <w:szCs w:val="24"/>
          <w:lang w:eastAsia="cs-CZ"/>
        </w:rPr>
        <w:t xml:space="preserve"> </w:t>
      </w:r>
      <w:r w:rsidR="00FF4807" w:rsidRPr="00FF4807">
        <w:rPr>
          <w:rFonts w:ascii="Times New Roman" w:hAnsi="Times New Roman"/>
          <w:sz w:val="24"/>
          <w:szCs w:val="24"/>
        </w:rPr>
        <w:t>ke zkoumání odolnosti různých materiálů proti mrazu.</w:t>
      </w:r>
    </w:p>
    <w:p w14:paraId="69F7E8AD" w14:textId="491AD322" w:rsidR="0011072C" w:rsidRPr="003B3D7F"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Pr="003B3D7F">
        <w:rPr>
          <w:rFonts w:ascii="Times New Roman" w:eastAsia="Times New Roman" w:hAnsi="Times New Roman" w:cs="Times New Roman"/>
          <w:sz w:val="24"/>
          <w:szCs w:val="24"/>
          <w:lang w:eastAsia="cs-CZ"/>
        </w:rPr>
        <w:t>doprava přístroje na místo plnění, jeho instalace včetně všech souvisejících činností (balení, d</w:t>
      </w:r>
      <w:r w:rsidR="00FF4807">
        <w:rPr>
          <w:rFonts w:ascii="Times New Roman" w:eastAsia="Times New Roman" w:hAnsi="Times New Roman" w:cs="Times New Roman"/>
          <w:sz w:val="24"/>
          <w:szCs w:val="24"/>
          <w:lang w:eastAsia="cs-CZ"/>
        </w:rPr>
        <w:t>oprava, likvidace odpadů apod.) a</w:t>
      </w:r>
      <w:r w:rsidRPr="003B3D7F">
        <w:rPr>
          <w:rFonts w:ascii="Times New Roman" w:eastAsia="Times New Roman" w:hAnsi="Times New Roman" w:cs="Times New Roman"/>
          <w:sz w:val="24"/>
          <w:szCs w:val="24"/>
          <w:lang w:eastAsia="cs-CZ"/>
        </w:rPr>
        <w:t xml:space="preserve"> zprovoznění</w:t>
      </w:r>
      <w:r w:rsidR="00FF4807">
        <w:rPr>
          <w:rFonts w:ascii="Times New Roman" w:eastAsia="Times New Roman" w:hAnsi="Times New Roman" w:cs="Times New Roman"/>
          <w:sz w:val="24"/>
          <w:szCs w:val="24"/>
          <w:lang w:eastAsia="cs-CZ"/>
        </w:rPr>
        <w:t xml:space="preserve">. </w:t>
      </w:r>
      <w:r w:rsidR="00307325">
        <w:rPr>
          <w:rFonts w:ascii="Times New Roman" w:eastAsia="Times New Roman" w:hAnsi="Times New Roman" w:cs="Times New Roman"/>
          <w:sz w:val="24"/>
          <w:szCs w:val="24"/>
          <w:lang w:eastAsia="cs-CZ"/>
        </w:rPr>
        <w:t xml:space="preserve">Součástí dodání Předmětu dodávky je </w:t>
      </w:r>
      <w:r w:rsidR="00307325" w:rsidRPr="003B3D7F">
        <w:rPr>
          <w:rFonts w:ascii="Times New Roman" w:eastAsia="Times New Roman" w:hAnsi="Times New Roman" w:cs="Times New Roman"/>
          <w:sz w:val="24"/>
          <w:szCs w:val="24"/>
          <w:lang w:eastAsia="cs-CZ"/>
        </w:rPr>
        <w:t>rovněž poskytování telefonických konzultací Dodavatelem Objednateli v pracovní době</w:t>
      </w:r>
      <w:r w:rsidR="005E168E">
        <w:rPr>
          <w:rFonts w:ascii="Times New Roman" w:eastAsia="Times New Roman" w:hAnsi="Times New Roman" w:cs="Times New Roman"/>
          <w:sz w:val="24"/>
          <w:szCs w:val="24"/>
          <w:lang w:eastAsia="cs-CZ"/>
        </w:rPr>
        <w:t>, jejichž cena</w:t>
      </w:r>
      <w:r w:rsidR="0047300C">
        <w:rPr>
          <w:rFonts w:ascii="Times New Roman" w:eastAsia="Times New Roman" w:hAnsi="Times New Roman" w:cs="Times New Roman"/>
          <w:sz w:val="24"/>
          <w:szCs w:val="24"/>
          <w:lang w:eastAsia="cs-CZ"/>
        </w:rPr>
        <w:t xml:space="preserve"> je</w:t>
      </w:r>
      <w:r w:rsidR="005E168E">
        <w:rPr>
          <w:rFonts w:ascii="Times New Roman" w:eastAsia="Times New Roman" w:hAnsi="Times New Roman" w:cs="Times New Roman"/>
          <w:sz w:val="24"/>
          <w:szCs w:val="24"/>
          <w:lang w:eastAsia="cs-CZ"/>
        </w:rPr>
        <w:t xml:space="preserve"> již zahrnuta v ceně Předmětu dodávky</w:t>
      </w:r>
      <w:r w:rsidR="00307325" w:rsidRPr="003B3D7F">
        <w:rPr>
          <w:rFonts w:ascii="Times New Roman" w:eastAsia="Times New Roman" w:hAnsi="Times New Roman" w:cs="Times New Roman"/>
          <w:sz w:val="24"/>
          <w:szCs w:val="24"/>
          <w:lang w:eastAsia="cs-CZ"/>
        </w:rPr>
        <w:t>.</w:t>
      </w:r>
    </w:p>
    <w:p w14:paraId="66A62B02" w14:textId="35C931F6"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0A6F7C">
        <w:rPr>
          <w:rFonts w:ascii="Times New Roman" w:eastAsia="Times New Roman" w:hAnsi="Times New Roman" w:cs="Times New Roman"/>
          <w:sz w:val="24"/>
          <w:szCs w:val="24"/>
          <w:lang w:eastAsia="cs-CZ"/>
        </w:rPr>
        <w:t xml:space="preserve">Dodavatel je zároveň povinen provést zaškolení obsluhy Předmětu </w:t>
      </w:r>
      <w:r w:rsidR="0075407E" w:rsidRPr="000A6F7C">
        <w:rPr>
          <w:rFonts w:ascii="Times New Roman" w:eastAsia="Times New Roman" w:hAnsi="Times New Roman" w:cs="Times New Roman"/>
          <w:sz w:val="24"/>
          <w:szCs w:val="24"/>
          <w:lang w:eastAsia="cs-CZ"/>
        </w:rPr>
        <w:t xml:space="preserve">dodávky, kterou se rozumí min. </w:t>
      </w:r>
      <w:r w:rsidR="000A6F7C" w:rsidRPr="000A6F7C">
        <w:rPr>
          <w:rFonts w:ascii="Times New Roman" w:eastAsia="Times New Roman" w:hAnsi="Times New Roman" w:cs="Times New Roman"/>
          <w:sz w:val="24"/>
          <w:szCs w:val="24"/>
          <w:lang w:eastAsia="cs-CZ"/>
        </w:rPr>
        <w:t>2</w:t>
      </w:r>
      <w:r w:rsidRPr="000A6F7C">
        <w:rPr>
          <w:rFonts w:ascii="Times New Roman" w:eastAsia="Times New Roman" w:hAnsi="Times New Roman" w:cs="Times New Roman"/>
          <w:sz w:val="24"/>
          <w:szCs w:val="24"/>
          <w:lang w:eastAsia="cs-CZ"/>
        </w:rPr>
        <w:t xml:space="preserve"> pracovníci</w:t>
      </w:r>
      <w:r>
        <w:rPr>
          <w:rFonts w:ascii="Times New Roman" w:eastAsia="Times New Roman" w:hAnsi="Times New Roman" w:cs="Times New Roman"/>
          <w:sz w:val="24"/>
          <w:szCs w:val="24"/>
          <w:lang w:eastAsia="cs-CZ"/>
        </w:rPr>
        <w:t xml:space="preserve"> Objednatele, a to:</w:t>
      </w:r>
    </w:p>
    <w:p w14:paraId="0FCCD6BA" w14:textId="4D51BEBC" w:rsidR="0011072C" w:rsidRDefault="005E168E"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prvotní </w:t>
      </w:r>
      <w:r w:rsidR="0011072C">
        <w:rPr>
          <w:rFonts w:ascii="Times New Roman" w:eastAsia="Times New Roman" w:hAnsi="Times New Roman" w:cs="Times New Roman"/>
          <w:sz w:val="24"/>
          <w:szCs w:val="24"/>
          <w:lang w:eastAsia="cs-CZ"/>
        </w:rPr>
        <w:t>zaškolení v českém jazyce bezprostředně po instalaci; zaškolení musí být vedeno v rozsahu nezbytných vědomostí pro řádné užívání a obsluhování Předmětu dodávky; a</w:t>
      </w:r>
    </w:p>
    <w:p w14:paraId="40565FBB" w14:textId="03A8F05C" w:rsidR="0011072C" w:rsidRPr="005003F2" w:rsidRDefault="005E168E"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následné </w:t>
      </w:r>
      <w:r w:rsidR="0011072C">
        <w:rPr>
          <w:rFonts w:ascii="Times New Roman" w:eastAsia="Times New Roman" w:hAnsi="Times New Roman" w:cs="Times New Roman"/>
          <w:sz w:val="24"/>
          <w:szCs w:val="24"/>
          <w:lang w:eastAsia="cs-CZ"/>
        </w:rPr>
        <w:t>zaškolení</w:t>
      </w:r>
      <w:r w:rsidR="0047300C">
        <w:rPr>
          <w:rFonts w:ascii="Times New Roman" w:eastAsia="Times New Roman" w:hAnsi="Times New Roman" w:cs="Times New Roman"/>
          <w:sz w:val="24"/>
          <w:szCs w:val="24"/>
          <w:lang w:eastAsia="cs-CZ"/>
        </w:rPr>
        <w:t xml:space="preserve"> </w:t>
      </w:r>
      <w:r w:rsidR="0011072C">
        <w:rPr>
          <w:rFonts w:ascii="Times New Roman" w:eastAsia="Times New Roman" w:hAnsi="Times New Roman" w:cs="Times New Roman"/>
          <w:sz w:val="24"/>
          <w:szCs w:val="24"/>
          <w:lang w:eastAsia="cs-CZ"/>
        </w:rPr>
        <w:t xml:space="preserve">v českém jazyce </w:t>
      </w:r>
      <w:r w:rsidR="0011072C" w:rsidRPr="00FF4807">
        <w:rPr>
          <w:rFonts w:ascii="Times New Roman" w:eastAsia="Times New Roman" w:hAnsi="Times New Roman" w:cs="Times New Roman"/>
          <w:sz w:val="24"/>
          <w:szCs w:val="24"/>
          <w:lang w:eastAsia="cs-CZ"/>
        </w:rPr>
        <w:t xml:space="preserve">v rozsahu </w:t>
      </w:r>
      <w:r w:rsidR="00FF4807" w:rsidRPr="00FF4807">
        <w:rPr>
          <w:rFonts w:ascii="Times New Roman" w:eastAsia="Times New Roman" w:hAnsi="Times New Roman" w:cs="Times New Roman"/>
          <w:sz w:val="24"/>
          <w:szCs w:val="24"/>
          <w:lang w:eastAsia="cs-CZ"/>
        </w:rPr>
        <w:t>nejméně 0,5</w:t>
      </w:r>
      <w:r w:rsidR="0011072C" w:rsidRPr="00FF4807">
        <w:rPr>
          <w:rFonts w:ascii="Times New Roman" w:eastAsia="Times New Roman" w:hAnsi="Times New Roman" w:cs="Times New Roman"/>
          <w:sz w:val="24"/>
          <w:szCs w:val="24"/>
          <w:lang w:eastAsia="cs-CZ"/>
        </w:rPr>
        <w:t xml:space="preserve"> pracovní</w:t>
      </w:r>
      <w:r w:rsidR="00FF4807" w:rsidRPr="00FF4807">
        <w:rPr>
          <w:rFonts w:ascii="Times New Roman" w:eastAsia="Times New Roman" w:hAnsi="Times New Roman" w:cs="Times New Roman"/>
          <w:sz w:val="24"/>
          <w:szCs w:val="24"/>
          <w:lang w:eastAsia="cs-CZ"/>
        </w:rPr>
        <w:t>ho dne</w:t>
      </w:r>
      <w:r w:rsidR="0011072C" w:rsidRPr="00FF4807">
        <w:rPr>
          <w:rFonts w:ascii="Times New Roman" w:eastAsia="Times New Roman" w:hAnsi="Times New Roman" w:cs="Times New Roman"/>
          <w:sz w:val="24"/>
          <w:szCs w:val="24"/>
          <w:lang w:eastAsia="cs-CZ"/>
        </w:rPr>
        <w:t xml:space="preserve">, a to nejpozději </w:t>
      </w:r>
      <w:r w:rsidR="00FF4807" w:rsidRPr="00FF4807">
        <w:rPr>
          <w:rFonts w:ascii="Times New Roman" w:eastAsia="Times New Roman" w:hAnsi="Times New Roman" w:cs="Times New Roman"/>
          <w:sz w:val="24"/>
          <w:szCs w:val="24"/>
          <w:lang w:eastAsia="cs-CZ"/>
        </w:rPr>
        <w:t xml:space="preserve">do </w:t>
      </w:r>
      <w:proofErr w:type="gramStart"/>
      <w:r w:rsidR="00FF4807" w:rsidRPr="00FF4807">
        <w:rPr>
          <w:rFonts w:ascii="Times New Roman" w:eastAsia="Times New Roman" w:hAnsi="Times New Roman" w:cs="Times New Roman"/>
          <w:sz w:val="24"/>
          <w:szCs w:val="24"/>
          <w:lang w:eastAsia="cs-CZ"/>
        </w:rPr>
        <w:t>15</w:t>
      </w:r>
      <w:r w:rsidR="0011072C" w:rsidRPr="00FF4807">
        <w:rPr>
          <w:rFonts w:ascii="Times New Roman" w:eastAsia="Times New Roman" w:hAnsi="Times New Roman" w:cs="Times New Roman"/>
          <w:sz w:val="24"/>
          <w:szCs w:val="24"/>
          <w:lang w:eastAsia="cs-CZ"/>
        </w:rPr>
        <w:t>ti</w:t>
      </w:r>
      <w:proofErr w:type="gramEnd"/>
      <w:r w:rsidR="0011072C" w:rsidRPr="00FF4807">
        <w:rPr>
          <w:rFonts w:ascii="Times New Roman" w:eastAsia="Times New Roman" w:hAnsi="Times New Roman" w:cs="Times New Roman"/>
          <w:sz w:val="24"/>
          <w:szCs w:val="24"/>
          <w:lang w:eastAsia="cs-CZ"/>
        </w:rPr>
        <w:t xml:space="preserve"> </w:t>
      </w:r>
      <w:r w:rsidR="00FF4807" w:rsidRPr="00FF4807">
        <w:rPr>
          <w:rFonts w:ascii="Times New Roman" w:eastAsia="Times New Roman" w:hAnsi="Times New Roman" w:cs="Times New Roman"/>
          <w:sz w:val="24"/>
          <w:szCs w:val="24"/>
          <w:lang w:eastAsia="cs-CZ"/>
        </w:rPr>
        <w:t xml:space="preserve">pracovních </w:t>
      </w:r>
      <w:r w:rsidR="0011072C" w:rsidRPr="00FF4807">
        <w:rPr>
          <w:rFonts w:ascii="Times New Roman" w:eastAsia="Times New Roman" w:hAnsi="Times New Roman" w:cs="Times New Roman"/>
          <w:sz w:val="24"/>
          <w:szCs w:val="24"/>
          <w:lang w:eastAsia="cs-CZ"/>
        </w:rPr>
        <w:t>dnů od</w:t>
      </w:r>
      <w:r w:rsidR="0011072C">
        <w:rPr>
          <w:rFonts w:ascii="Times New Roman" w:eastAsia="Times New Roman" w:hAnsi="Times New Roman" w:cs="Times New Roman"/>
          <w:sz w:val="24"/>
          <w:szCs w:val="24"/>
          <w:lang w:eastAsia="cs-CZ"/>
        </w:rPr>
        <w:t xml:space="preserve"> instalace</w:t>
      </w:r>
      <w:r w:rsidR="0065520F">
        <w:rPr>
          <w:rFonts w:ascii="Times New Roman" w:eastAsia="Times New Roman" w:hAnsi="Times New Roman" w:cs="Times New Roman"/>
          <w:sz w:val="24"/>
          <w:szCs w:val="24"/>
          <w:lang w:eastAsia="cs-CZ"/>
        </w:rPr>
        <w:t>.</w:t>
      </w:r>
      <w:r w:rsidR="00536BD8">
        <w:rPr>
          <w:rFonts w:ascii="Times New Roman" w:eastAsia="Times New Roman" w:hAnsi="Times New Roman" w:cs="Times New Roman"/>
          <w:sz w:val="24"/>
          <w:szCs w:val="24"/>
          <w:lang w:eastAsia="cs-CZ"/>
        </w:rPr>
        <w:t xml:space="preserve"> Termín zaškolení musí být odsouhlasen Objednatelem.</w:t>
      </w:r>
      <w:r w:rsidR="0011072C">
        <w:rPr>
          <w:rFonts w:ascii="Times New Roman" w:eastAsia="Times New Roman" w:hAnsi="Times New Roman" w:cs="Times New Roman"/>
          <w:sz w:val="24"/>
          <w:szCs w:val="24"/>
          <w:lang w:eastAsia="cs-CZ"/>
        </w:rPr>
        <w:t xml:space="preserve"> </w:t>
      </w:r>
      <w:r w:rsidR="00536BD8">
        <w:rPr>
          <w:rFonts w:ascii="Times New Roman" w:eastAsia="Times New Roman" w:hAnsi="Times New Roman" w:cs="Times New Roman"/>
          <w:sz w:val="24"/>
          <w:szCs w:val="24"/>
          <w:lang w:eastAsia="cs-CZ"/>
        </w:rPr>
        <w:t>Věcná náplň z</w:t>
      </w:r>
      <w:r w:rsidR="00C9683D">
        <w:rPr>
          <w:rFonts w:ascii="Times New Roman" w:eastAsia="Times New Roman" w:hAnsi="Times New Roman" w:cs="Times New Roman"/>
          <w:sz w:val="24"/>
          <w:szCs w:val="24"/>
          <w:lang w:eastAsia="cs-CZ"/>
        </w:rPr>
        <w:t xml:space="preserve">aškolení musí být v rozsahu dle požadavku objednatele, předmětem zaškolení bude doplnění informací týkajících se funkce </w:t>
      </w:r>
      <w:r w:rsidR="00FF4807">
        <w:rPr>
          <w:rFonts w:ascii="Times New Roman" w:eastAsia="Times New Roman" w:hAnsi="Times New Roman" w:cs="Times New Roman"/>
          <w:sz w:val="24"/>
          <w:szCs w:val="24"/>
          <w:lang w:eastAsia="cs-CZ"/>
        </w:rPr>
        <w:t>Předmětu dodávky</w:t>
      </w:r>
      <w:r w:rsidR="00C9683D">
        <w:rPr>
          <w:rFonts w:ascii="Times New Roman" w:eastAsia="Times New Roman" w:hAnsi="Times New Roman" w:cs="Times New Roman"/>
          <w:sz w:val="24"/>
          <w:szCs w:val="24"/>
          <w:lang w:eastAsia="cs-CZ"/>
        </w:rPr>
        <w:t xml:space="preserve"> a odpovědi Dodavatele na dotazy pracovníků Objednatele.</w:t>
      </w:r>
    </w:p>
    <w:p w14:paraId="4CA371AF" w14:textId="64C2018C" w:rsidR="0011072C"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dodání Předmětu dodávky je rovněž dodání následující dokumentace</w:t>
      </w:r>
      <w:r w:rsidR="007C448D">
        <w:rPr>
          <w:rFonts w:ascii="Times New Roman" w:eastAsia="Times New Roman" w:hAnsi="Times New Roman" w:cs="Times New Roman"/>
          <w:sz w:val="24"/>
          <w:szCs w:val="24"/>
          <w:lang w:eastAsia="cs-CZ"/>
        </w:rPr>
        <w:t xml:space="preserve"> a služby</w:t>
      </w:r>
      <w:r>
        <w:rPr>
          <w:rFonts w:ascii="Times New Roman" w:eastAsia="Times New Roman" w:hAnsi="Times New Roman" w:cs="Times New Roman"/>
          <w:sz w:val="24"/>
          <w:szCs w:val="24"/>
          <w:lang w:eastAsia="cs-CZ"/>
        </w:rPr>
        <w:t xml:space="preserve">: </w:t>
      </w:r>
    </w:p>
    <w:p w14:paraId="6A7F9893" w14:textId="49A3EF7F" w:rsidR="0011072C" w:rsidRPr="001D59E4"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Podrobný návod k obsluze </w:t>
      </w:r>
      <w:r w:rsidR="00A64F10">
        <w:rPr>
          <w:rFonts w:ascii="Times New Roman" w:eastAsia="Times New Roman" w:hAnsi="Times New Roman" w:cs="Times New Roman"/>
          <w:sz w:val="24"/>
          <w:szCs w:val="24"/>
          <w:lang w:eastAsia="cs-CZ"/>
        </w:rPr>
        <w:t>Předmětu dodávky</w:t>
      </w:r>
      <w:r w:rsidR="000671E2">
        <w:rPr>
          <w:rFonts w:ascii="Times New Roman" w:eastAsia="Times New Roman" w:hAnsi="Times New Roman" w:cs="Times New Roman"/>
          <w:sz w:val="24"/>
          <w:szCs w:val="24"/>
          <w:lang w:eastAsia="cs-CZ"/>
        </w:rPr>
        <w:t>,</w:t>
      </w:r>
      <w:r w:rsidR="000671E2" w:rsidRPr="00891BD8">
        <w:rPr>
          <w:rFonts w:ascii="Times New Roman" w:eastAsia="Times New Roman" w:hAnsi="Times New Roman" w:cs="Times New Roman"/>
          <w:sz w:val="24"/>
          <w:szCs w:val="24"/>
          <w:lang w:eastAsia="cs-CZ"/>
        </w:rPr>
        <w:t xml:space="preserve"> návod na údržbu</w:t>
      </w:r>
      <w:r w:rsidR="00A64F10">
        <w:rPr>
          <w:rFonts w:ascii="Times New Roman" w:eastAsia="Times New Roman" w:hAnsi="Times New Roman" w:cs="Times New Roman"/>
          <w:sz w:val="24"/>
          <w:szCs w:val="24"/>
          <w:lang w:eastAsia="cs-CZ"/>
        </w:rPr>
        <w:t>;</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891BD8">
        <w:rPr>
          <w:rFonts w:ascii="Times New Roman" w:eastAsia="Times New Roman" w:hAnsi="Times New Roman" w:cs="Times New Roman"/>
          <w:sz w:val="24"/>
          <w:szCs w:val="24"/>
          <w:lang w:eastAsia="cs-CZ"/>
        </w:rPr>
        <w:t xml:space="preserve">Záruční listy, případně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5F77AB73" w:rsidR="0011072C" w:rsidRPr="007C448D" w:rsidRDefault="00DE4885" w:rsidP="0047300C">
      <w:pPr>
        <w:ind w:left="567"/>
        <w:jc w:val="both"/>
        <w:rPr>
          <w:rFonts w:ascii="Times New Roman" w:hAnsi="Times New Roman"/>
          <w:sz w:val="24"/>
          <w:szCs w:val="24"/>
        </w:rPr>
      </w:pPr>
      <w:r w:rsidRPr="007C448D">
        <w:rPr>
          <w:rFonts w:ascii="Times New Roman" w:hAnsi="Times New Roman"/>
          <w:sz w:val="24"/>
          <w:szCs w:val="24"/>
        </w:rPr>
        <w:t>Veškeré dokumenty, které Dodavatel předá Objednateli, musí být vyhotoveny v českém jazyce, popř. v úředním překladu do českého jazyka</w:t>
      </w:r>
      <w:r w:rsidR="0011072C" w:rsidRPr="007C448D">
        <w:rPr>
          <w:rFonts w:ascii="Times New Roman" w:hAnsi="Times New Roman"/>
          <w:sz w:val="24"/>
          <w:szCs w:val="24"/>
        </w:rPr>
        <w:t>.</w:t>
      </w:r>
    </w:p>
    <w:p w14:paraId="6A5BBF26" w14:textId="7A9A3E44"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6514C2">
        <w:rPr>
          <w:rFonts w:ascii="Times New Roman" w:eastAsia="Times New Roman" w:hAnsi="Times New Roman" w:cs="Times New Roman"/>
          <w:sz w:val="24"/>
          <w:szCs w:val="24"/>
          <w:lang w:eastAsia="cs-CZ"/>
        </w:rPr>
        <w:t xml:space="preserve">Dodavatel je </w:t>
      </w:r>
      <w:r w:rsidR="008B66EA" w:rsidRPr="00FF4807">
        <w:rPr>
          <w:rFonts w:ascii="Times New Roman" w:eastAsia="Times New Roman" w:hAnsi="Times New Roman" w:cs="Times New Roman"/>
          <w:sz w:val="24"/>
          <w:szCs w:val="24"/>
          <w:lang w:eastAsia="cs-CZ"/>
        </w:rPr>
        <w:t>povinen</w:t>
      </w:r>
      <w:r w:rsidR="008B66EA" w:rsidRPr="006514C2">
        <w:rPr>
          <w:rFonts w:ascii="Times New Roman" w:eastAsia="Times New Roman" w:hAnsi="Times New Roman" w:cs="Times New Roman"/>
          <w:sz w:val="24"/>
          <w:szCs w:val="24"/>
          <w:lang w:eastAsia="cs-CZ"/>
        </w:rPr>
        <w:t xml:space="preserve"> provést prohlídku místa dodání</w:t>
      </w:r>
      <w:r w:rsidR="0075407E">
        <w:rPr>
          <w:rFonts w:ascii="Times New Roman" w:eastAsia="Times New Roman" w:hAnsi="Times New Roman" w:cs="Times New Roman"/>
          <w:sz w:val="24"/>
          <w:szCs w:val="24"/>
          <w:lang w:eastAsia="cs-CZ"/>
        </w:rPr>
        <w:t xml:space="preserve"> Předmětu dodávky a </w:t>
      </w:r>
      <w:r w:rsidR="0075407E" w:rsidRPr="00FF4807">
        <w:rPr>
          <w:rFonts w:ascii="Times New Roman" w:eastAsia="Times New Roman" w:hAnsi="Times New Roman" w:cs="Times New Roman"/>
          <w:sz w:val="24"/>
          <w:szCs w:val="24"/>
          <w:lang w:eastAsia="cs-CZ"/>
        </w:rPr>
        <w:t>minimálně 15</w:t>
      </w:r>
      <w:r w:rsidR="008B66EA" w:rsidRPr="00FF4807">
        <w:rPr>
          <w:rFonts w:ascii="Times New Roman" w:eastAsia="Times New Roman" w:hAnsi="Times New Roman" w:cs="Times New Roman"/>
          <w:sz w:val="24"/>
          <w:szCs w:val="24"/>
          <w:lang w:eastAsia="cs-CZ"/>
        </w:rPr>
        <w:t xml:space="preserve"> dnů</w:t>
      </w:r>
      <w:r w:rsidR="008B66EA" w:rsidRPr="006514C2">
        <w:rPr>
          <w:rFonts w:ascii="Times New Roman" w:eastAsia="Times New Roman" w:hAnsi="Times New Roman" w:cs="Times New Roman"/>
          <w:sz w:val="24"/>
          <w:szCs w:val="24"/>
          <w:lang w:eastAsia="cs-CZ"/>
        </w:rPr>
        <w:t xml:space="preserve"> před termínem dodání Předmětu dodávky písemně sdělit Objednateli, jaká součinnost bude od něho vyžadována. </w:t>
      </w:r>
    </w:p>
    <w:p w14:paraId="2B36BB05" w14:textId="36DB42A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0D7D6909" w:rsidR="00656FF0" w:rsidRPr="006514C2" w:rsidRDefault="005E168E"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w:t>
      </w:r>
      <w:r w:rsidR="00656FF0" w:rsidRPr="006514C2">
        <w:rPr>
          <w:rFonts w:ascii="Times New Roman" w:eastAsia="Times New Roman" w:hAnsi="Times New Roman" w:cs="Times New Roman"/>
          <w:sz w:val="24"/>
          <w:szCs w:val="24"/>
          <w:lang w:eastAsia="cs-CZ"/>
        </w:rPr>
        <w:t xml:space="preserve">je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w:t>
      </w:r>
      <w:r w:rsidRPr="006514C2">
        <w:rPr>
          <w:rFonts w:ascii="Times New Roman" w:eastAsia="Times New Roman" w:hAnsi="Times New Roman" w:cs="Times New Roman"/>
          <w:sz w:val="24"/>
          <w:szCs w:val="24"/>
          <w:lang w:eastAsia="cs-CZ"/>
        </w:rPr>
        <w:lastRenderedPageBreak/>
        <w:t>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2B27BBFE"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není účastníkem žádného soudního, rozhodčího nebo správního řízení, které by mohlo ovlivnit jeho schopnost řádného plnění závazků vyplývajících z této Smlouvy, zejména není na majetek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00BA633E" w14:textId="2C03D59F"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06FEBFB6" w14:textId="7F2FF03C" w:rsidR="001E00F1" w:rsidRPr="000B3771" w:rsidRDefault="001E00F1"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IV</w:t>
      </w:r>
      <w:r w:rsidRPr="00B61F32">
        <w:rPr>
          <w:rFonts w:ascii="Times New Roman" w:hAnsi="Times New Roman"/>
          <w:b/>
          <w:kern w:val="3"/>
          <w:sz w:val="24"/>
        </w:rPr>
        <w:t>.  </w:t>
      </w:r>
      <w:r>
        <w:rPr>
          <w:rFonts w:ascii="Times New Roman" w:hAnsi="Times New Roman"/>
          <w:b/>
          <w:kern w:val="3"/>
          <w:sz w:val="24"/>
        </w:rPr>
        <w:t>P</w:t>
      </w:r>
      <w:r w:rsidRPr="00B61F32">
        <w:rPr>
          <w:rFonts w:ascii="Times New Roman" w:hAnsi="Times New Roman"/>
          <w:b/>
          <w:kern w:val="3"/>
          <w:sz w:val="24"/>
        </w:rPr>
        <w:t xml:space="preserve">odmínky </w:t>
      </w:r>
      <w:r>
        <w:rPr>
          <w:rFonts w:ascii="Times New Roman" w:hAnsi="Times New Roman"/>
          <w:b/>
          <w:kern w:val="3"/>
          <w:sz w:val="24"/>
        </w:rPr>
        <w:t>poskytnutí Mimozáručního servisu</w:t>
      </w:r>
      <w:r w:rsidR="00531BC5">
        <w:rPr>
          <w:rFonts w:ascii="Times New Roman" w:hAnsi="Times New Roman"/>
          <w:b/>
          <w:kern w:val="3"/>
          <w:sz w:val="24"/>
        </w:rPr>
        <w:t xml:space="preserve"> </w:t>
      </w:r>
    </w:p>
    <w:p w14:paraId="760D5552" w14:textId="45AAC964" w:rsidR="001E00F1"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 není povinen učinit výzvu k plnění jakékoli činnosti spadající do Mimozáručního servisu a Dodavatel není oprávněn bez učinění takové výzvy jakoukoli tuto činnost provést.</w:t>
      </w:r>
    </w:p>
    <w:p w14:paraId="32823247" w14:textId="309160C3" w:rsidR="00094BC6" w:rsidRPr="006514C2" w:rsidRDefault="00094BC6"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Výzva k poskytnutí činností spadajících do Mimozáručního servisu bude Objednatelem zasílána Dodavateli na emailovou adresu [</w:t>
      </w:r>
      <w:r w:rsidRPr="007C448D">
        <w:rPr>
          <w:rFonts w:ascii="Times New Roman" w:hAnsi="Times New Roman"/>
          <w:sz w:val="24"/>
          <w:highlight w:val="green"/>
        </w:rPr>
        <w:t xml:space="preserve">doplní </w:t>
      </w:r>
      <w:r w:rsidR="00891BD8" w:rsidRPr="007C448D">
        <w:rPr>
          <w:rFonts w:ascii="Times New Roman" w:hAnsi="Times New Roman"/>
          <w:sz w:val="24"/>
          <w:highlight w:val="green"/>
        </w:rPr>
        <w:t>účastník</w:t>
      </w:r>
      <w:r>
        <w:rPr>
          <w:rFonts w:ascii="Times New Roman" w:hAnsi="Times New Roman"/>
          <w:sz w:val="24"/>
        </w:rPr>
        <w:t>].</w:t>
      </w:r>
    </w:p>
    <w:p w14:paraId="427C54C1" w14:textId="58C935F1" w:rsidR="00A64F10" w:rsidRPr="006514C2" w:rsidRDefault="00A64F10" w:rsidP="006514C2">
      <w:pPr>
        <w:pStyle w:val="Odstavecseseznamem"/>
        <w:numPr>
          <w:ilvl w:val="0"/>
          <w:numId w:val="48"/>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sz w:val="24"/>
        </w:rPr>
        <w:t xml:space="preserve">Objednatel ve výzvě specifikuje popis činností spadajících do Mimozáručního servisu, které u Dodavatele poptává, a přiměřenou dobu pro jejich poskytnutí. </w:t>
      </w:r>
    </w:p>
    <w:p w14:paraId="2C7FDC85" w14:textId="0FFFA7C1" w:rsidR="002F01D5" w:rsidRPr="00570A82" w:rsidRDefault="002F01D5" w:rsidP="006514C2">
      <w:pPr>
        <w:pStyle w:val="Odstavecseseznamem"/>
        <w:numPr>
          <w:ilvl w:val="0"/>
          <w:numId w:val="48"/>
        </w:numPr>
        <w:suppressAutoHyphens/>
        <w:autoSpaceDN w:val="0"/>
        <w:spacing w:after="120" w:line="240" w:lineRule="auto"/>
        <w:contextualSpacing w:val="0"/>
        <w:jc w:val="both"/>
        <w:textAlignment w:val="baseline"/>
        <w:rPr>
          <w:rFonts w:ascii="Times New Roman" w:hAnsi="Times New Roman"/>
          <w:sz w:val="24"/>
        </w:rPr>
      </w:pPr>
      <w:r w:rsidRPr="00570A82">
        <w:rPr>
          <w:rFonts w:ascii="Times New Roman" w:hAnsi="Times New Roman"/>
          <w:sz w:val="24"/>
        </w:rPr>
        <w:t>Dodavatel je povinen po celou dobu trvání Smlouvy udržovat servisní tým podle své nabídky do zadávacího řízení Veřejné zakázky, případně s obměnou člena servisního týmu tak, aby nový člen servisního týmu splňoval požadavky stanovené v zadávací dokumentaci k Veřejné zakázce. Dodavatel je na žádost Objednatele povinen předložit doklady prokazující potřebnou kvalifikaci nového člena servisního týmu, a to ve lhůtě stanovené Objednatelem a způsobem dle požadavku Objednatele.</w:t>
      </w:r>
    </w:p>
    <w:p w14:paraId="2A310084" w14:textId="084FB6ED" w:rsidR="00B84F19" w:rsidRPr="000B3771" w:rsidRDefault="00094BC6"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34ED876B" w14:textId="00598620" w:rsidR="00B84F19" w:rsidRPr="003F4422" w:rsidRDefault="008B66EA"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3B3D7F">
        <w:rPr>
          <w:rFonts w:ascii="Times New Roman" w:hAnsi="Times New Roman"/>
          <w:sz w:val="24"/>
        </w:rPr>
        <w:t xml:space="preserve">jeho instalace, zprovoznění, </w:t>
      </w:r>
      <w:r w:rsidR="00D435EE" w:rsidRPr="003B3D7F">
        <w:rPr>
          <w:rFonts w:ascii="Times New Roman" w:hAnsi="Times New Roman"/>
          <w:sz w:val="24"/>
        </w:rPr>
        <w:t>jakož</w:t>
      </w:r>
      <w:r w:rsidR="00D435EE" w:rsidRPr="003F4422">
        <w:rPr>
          <w:rFonts w:ascii="Times New Roman" w:hAnsi="Times New Roman"/>
          <w:sz w:val="24"/>
        </w:rPr>
        <w:t xml:space="preserve"> i </w:t>
      </w:r>
      <w:r w:rsidR="00FF4807">
        <w:rPr>
          <w:rFonts w:ascii="Times New Roman" w:hAnsi="Times New Roman"/>
          <w:sz w:val="24"/>
        </w:rPr>
        <w:t xml:space="preserve">dodání </w:t>
      </w:r>
      <w:r w:rsidR="00A64F10" w:rsidRPr="003B3D7F">
        <w:rPr>
          <w:rFonts w:ascii="Times New Roman" w:hAnsi="Times New Roman"/>
          <w:sz w:val="24"/>
        </w:rPr>
        <w:t xml:space="preserve">veškeré dokumentace, </w:t>
      </w:r>
      <w:r w:rsidR="00D435EE" w:rsidRPr="003B3D7F">
        <w:rPr>
          <w:rFonts w:ascii="Times New Roman" w:hAnsi="Times New Roman"/>
          <w:sz w:val="24"/>
        </w:rPr>
        <w:t xml:space="preserve">a dále </w:t>
      </w:r>
      <w:r w:rsidRPr="003B3D7F">
        <w:rPr>
          <w:rFonts w:ascii="Times New Roman" w:hAnsi="Times New Roman"/>
          <w:sz w:val="24"/>
        </w:rPr>
        <w:t>včetně zaškolení obsluhy v rozsahu zaškolení bezprostředně</w:t>
      </w:r>
      <w:r w:rsidRPr="008B66EA">
        <w:rPr>
          <w:rFonts w:ascii="Times New Roman" w:hAnsi="Times New Roman"/>
          <w:sz w:val="24"/>
        </w:rPr>
        <w:t xml:space="preserve"> po </w:t>
      </w:r>
      <w:r w:rsidRPr="008B66EA">
        <w:rPr>
          <w:rFonts w:ascii="Times New Roman" w:hAnsi="Times New Roman"/>
          <w:sz w:val="24"/>
        </w:rPr>
        <w:lastRenderedPageBreak/>
        <w:t>instalaci</w:t>
      </w:r>
      <w:r w:rsidR="00D435EE">
        <w:rPr>
          <w:rFonts w:ascii="Times New Roman" w:hAnsi="Times New Roman"/>
          <w:sz w:val="24"/>
        </w:rPr>
        <w:t xml:space="preserve"> (článek II.3.a) Smlouvy)</w:t>
      </w:r>
      <w:r w:rsidRPr="008B66EA">
        <w:rPr>
          <w:rFonts w:ascii="Times New Roman" w:hAnsi="Times New Roman"/>
          <w:sz w:val="24"/>
        </w:rPr>
        <w:t xml:space="preserve">, </w:t>
      </w:r>
      <w:r w:rsidR="00D435EE" w:rsidRPr="00FF4807">
        <w:rPr>
          <w:rFonts w:ascii="Times New Roman" w:hAnsi="Times New Roman"/>
          <w:b/>
          <w:sz w:val="24"/>
        </w:rPr>
        <w:t>do</w:t>
      </w:r>
      <w:r w:rsidR="00B84F19" w:rsidRPr="00FF4807">
        <w:rPr>
          <w:rFonts w:ascii="Times New Roman" w:hAnsi="Times New Roman"/>
          <w:b/>
          <w:sz w:val="24"/>
        </w:rPr>
        <w:t xml:space="preserve"> </w:t>
      </w:r>
      <w:r w:rsidR="00670193" w:rsidRPr="00FF4807">
        <w:rPr>
          <w:rFonts w:ascii="Times New Roman" w:hAnsi="Times New Roman"/>
          <w:b/>
          <w:sz w:val="24"/>
        </w:rPr>
        <w:t>1</w:t>
      </w:r>
      <w:r w:rsidR="00FF4807" w:rsidRPr="00FF4807">
        <w:rPr>
          <w:rFonts w:ascii="Times New Roman" w:hAnsi="Times New Roman"/>
          <w:b/>
          <w:sz w:val="24"/>
        </w:rPr>
        <w:t>1</w:t>
      </w:r>
      <w:r w:rsidR="00130609" w:rsidRPr="00FF4807">
        <w:rPr>
          <w:rFonts w:ascii="Times New Roman" w:hAnsi="Times New Roman"/>
          <w:b/>
          <w:sz w:val="24"/>
        </w:rPr>
        <w:t>0</w:t>
      </w:r>
      <w:r w:rsidR="00B84F19" w:rsidRPr="00536BD8">
        <w:rPr>
          <w:rFonts w:ascii="Times New Roman" w:hAnsi="Times New Roman"/>
          <w:b/>
          <w:sz w:val="24"/>
        </w:rPr>
        <w:t xml:space="preserve"> </w:t>
      </w:r>
      <w:r w:rsidR="00D435EE" w:rsidRPr="00536BD8">
        <w:rPr>
          <w:rFonts w:ascii="Times New Roman" w:hAnsi="Times New Roman"/>
          <w:b/>
          <w:sz w:val="24"/>
        </w:rPr>
        <w:t>kalendářních</w:t>
      </w:r>
      <w:r w:rsidR="00D435EE" w:rsidRPr="003F4422">
        <w:rPr>
          <w:rFonts w:ascii="Times New Roman" w:hAnsi="Times New Roman"/>
          <w:b/>
          <w:sz w:val="24"/>
        </w:rPr>
        <w:t xml:space="preserve"> dnů </w:t>
      </w:r>
      <w:r w:rsidR="00B84F19" w:rsidRPr="003F4422">
        <w:rPr>
          <w:rFonts w:ascii="Times New Roman" w:hAnsi="Times New Roman"/>
          <w:b/>
          <w:sz w:val="24"/>
        </w:rPr>
        <w:t>od</w:t>
      </w:r>
      <w:r w:rsidR="00E316A3" w:rsidRPr="003F4422">
        <w:rPr>
          <w:rFonts w:ascii="Times New Roman" w:hAnsi="Times New Roman"/>
          <w:b/>
          <w:sz w:val="24"/>
        </w:rPr>
        <w:t>e dne uzavření</w:t>
      </w:r>
      <w:r w:rsidR="00B84F19" w:rsidRPr="003F4422">
        <w:rPr>
          <w:rFonts w:ascii="Times New Roman" w:hAnsi="Times New Roman"/>
          <w:b/>
          <w:sz w:val="24"/>
        </w:rPr>
        <w:t xml:space="preserve"> Smlouvy</w:t>
      </w:r>
      <w:r w:rsidR="00B84F19" w:rsidRPr="003F4422">
        <w:rPr>
          <w:rFonts w:ascii="Times New Roman" w:hAnsi="Times New Roman"/>
          <w:sz w:val="24"/>
        </w:rPr>
        <w:t>.</w:t>
      </w:r>
    </w:p>
    <w:p w14:paraId="2CA52378" w14:textId="1F3347A1" w:rsidR="00D435EE" w:rsidRDefault="00D435EE"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provést </w:t>
      </w:r>
      <w:r w:rsidR="005E168E">
        <w:rPr>
          <w:rFonts w:ascii="Times New Roman" w:hAnsi="Times New Roman"/>
          <w:sz w:val="24"/>
        </w:rPr>
        <w:t xml:space="preserve">následné </w:t>
      </w:r>
      <w:r>
        <w:rPr>
          <w:rFonts w:ascii="Times New Roman" w:hAnsi="Times New Roman"/>
          <w:sz w:val="24"/>
        </w:rPr>
        <w:t xml:space="preserve">zaškolení obsluhy dle článku </w:t>
      </w:r>
      <w:proofErr w:type="gramStart"/>
      <w:r>
        <w:rPr>
          <w:rFonts w:ascii="Times New Roman" w:hAnsi="Times New Roman"/>
          <w:sz w:val="24"/>
        </w:rPr>
        <w:t>II.3.b</w:t>
      </w:r>
      <w:r w:rsidR="005E168E">
        <w:rPr>
          <w:rFonts w:ascii="Times New Roman" w:hAnsi="Times New Roman"/>
          <w:sz w:val="24"/>
        </w:rPr>
        <w:t>.</w:t>
      </w:r>
      <w:proofErr w:type="gramEnd"/>
      <w:r>
        <w:rPr>
          <w:rFonts w:ascii="Times New Roman" w:hAnsi="Times New Roman"/>
          <w:sz w:val="24"/>
        </w:rPr>
        <w:t xml:space="preserve"> Smlouvy nejpozději do </w:t>
      </w:r>
      <w:proofErr w:type="gramStart"/>
      <w:r w:rsidR="00FF4807" w:rsidRPr="00FF4807">
        <w:rPr>
          <w:rFonts w:ascii="Times New Roman" w:hAnsi="Times New Roman"/>
          <w:sz w:val="24"/>
        </w:rPr>
        <w:t>15</w:t>
      </w:r>
      <w:r w:rsidRPr="00FF4807">
        <w:rPr>
          <w:rFonts w:ascii="Times New Roman" w:hAnsi="Times New Roman"/>
          <w:sz w:val="24"/>
        </w:rPr>
        <w:t>ti</w:t>
      </w:r>
      <w:proofErr w:type="gramEnd"/>
      <w:r w:rsidRPr="00FF4807">
        <w:rPr>
          <w:rFonts w:ascii="Times New Roman" w:hAnsi="Times New Roman"/>
          <w:sz w:val="24"/>
        </w:rPr>
        <w:t xml:space="preserve"> </w:t>
      </w:r>
      <w:r w:rsidR="00FF4807" w:rsidRPr="00FF4807">
        <w:rPr>
          <w:rFonts w:ascii="Times New Roman" w:hAnsi="Times New Roman"/>
          <w:sz w:val="24"/>
        </w:rPr>
        <w:t xml:space="preserve">pracovních </w:t>
      </w:r>
      <w:r w:rsidRPr="00FF4807">
        <w:rPr>
          <w:rFonts w:ascii="Times New Roman" w:hAnsi="Times New Roman"/>
          <w:sz w:val="24"/>
        </w:rPr>
        <w:t>dnů od instalace Předmětu dodávky. Dodavatel je povinen navrhnout Objednateli k výběru konkrétního dne provedení tohoto zaškolení 5 různých pracovních</w:t>
      </w:r>
      <w:r>
        <w:rPr>
          <w:rFonts w:ascii="Times New Roman" w:hAnsi="Times New Roman"/>
          <w:sz w:val="24"/>
        </w:rPr>
        <w:t xml:space="preserve"> dní v rozmezí alespoň dvou týdnů. </w:t>
      </w:r>
    </w:p>
    <w:p w14:paraId="0CAD22B8" w14:textId="0D4FAF4D" w:rsidR="001E00F1" w:rsidRDefault="0028542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Č</w:t>
      </w:r>
      <w:r w:rsidR="001E00F1" w:rsidRPr="001E00F1">
        <w:rPr>
          <w:rFonts w:ascii="Times New Roman" w:hAnsi="Times New Roman"/>
          <w:sz w:val="24"/>
        </w:rPr>
        <w:t xml:space="preserve">innost </w:t>
      </w:r>
      <w:r>
        <w:rPr>
          <w:rFonts w:ascii="Times New Roman" w:hAnsi="Times New Roman"/>
          <w:sz w:val="24"/>
        </w:rPr>
        <w:t xml:space="preserve">Mimozáručního servisu </w:t>
      </w:r>
      <w:r w:rsidR="001E00F1" w:rsidRPr="001E00F1">
        <w:rPr>
          <w:rFonts w:ascii="Times New Roman" w:hAnsi="Times New Roman"/>
          <w:sz w:val="24"/>
        </w:rPr>
        <w:t xml:space="preserve">bude poskytována na základě výslovné výzvy </w:t>
      </w:r>
      <w:r w:rsidR="001E00F1">
        <w:rPr>
          <w:rFonts w:ascii="Times New Roman" w:hAnsi="Times New Roman"/>
          <w:sz w:val="24"/>
        </w:rPr>
        <w:t>Objednatele</w:t>
      </w:r>
      <w:r w:rsidR="001E00F1" w:rsidRPr="001E00F1">
        <w:rPr>
          <w:rFonts w:ascii="Times New Roman" w:hAnsi="Times New Roman"/>
          <w:sz w:val="24"/>
        </w:rPr>
        <w:t xml:space="preserve">, kterou je </w:t>
      </w:r>
      <w:r w:rsidR="001E00F1">
        <w:rPr>
          <w:rFonts w:ascii="Times New Roman" w:hAnsi="Times New Roman"/>
          <w:sz w:val="24"/>
        </w:rPr>
        <w:t>Objednatel</w:t>
      </w:r>
      <w:r w:rsidR="001E00F1" w:rsidRPr="001E00F1">
        <w:rPr>
          <w:rFonts w:ascii="Times New Roman" w:hAnsi="Times New Roman"/>
          <w:sz w:val="24"/>
        </w:rPr>
        <w:t xml:space="preserve"> oprávněn učinit </w:t>
      </w:r>
      <w:r w:rsidR="00536BD8">
        <w:rPr>
          <w:rFonts w:ascii="Times New Roman" w:hAnsi="Times New Roman"/>
          <w:sz w:val="24"/>
        </w:rPr>
        <w:t xml:space="preserve">minimálně </w:t>
      </w:r>
      <w:r w:rsidR="00536BD8" w:rsidRPr="000A6F7C">
        <w:rPr>
          <w:rFonts w:ascii="Times New Roman" w:hAnsi="Times New Roman"/>
          <w:sz w:val="24"/>
        </w:rPr>
        <w:t>po dobu 5 let</w:t>
      </w:r>
      <w:r w:rsidR="00536BD8">
        <w:rPr>
          <w:rFonts w:ascii="Times New Roman" w:hAnsi="Times New Roman"/>
          <w:sz w:val="24"/>
        </w:rPr>
        <w:t xml:space="preserve"> od převzetí předmětu smlouvy. </w:t>
      </w:r>
      <w:r w:rsidR="001E00F1">
        <w:rPr>
          <w:rFonts w:ascii="Times New Roman" w:hAnsi="Times New Roman"/>
          <w:sz w:val="24"/>
        </w:rPr>
        <w:t>Dodavatel se zavazuje</w:t>
      </w:r>
      <w:r w:rsidR="00094BC6">
        <w:rPr>
          <w:rFonts w:ascii="Times New Roman" w:hAnsi="Times New Roman"/>
          <w:sz w:val="24"/>
        </w:rPr>
        <w:t>, že servisní technik se dostaví na místo provádění servisního zásahu</w:t>
      </w:r>
      <w:r w:rsidR="001E00F1">
        <w:rPr>
          <w:rFonts w:ascii="Times New Roman" w:hAnsi="Times New Roman"/>
          <w:sz w:val="24"/>
        </w:rPr>
        <w:t xml:space="preserve"> </w:t>
      </w:r>
      <w:r w:rsidR="00094BC6">
        <w:rPr>
          <w:rFonts w:ascii="Times New Roman" w:hAnsi="Times New Roman"/>
          <w:sz w:val="24"/>
        </w:rPr>
        <w:t>nejpozději do </w:t>
      </w:r>
      <w:r w:rsidR="001E00F1">
        <w:rPr>
          <w:rFonts w:ascii="Times New Roman" w:hAnsi="Times New Roman"/>
          <w:sz w:val="24"/>
        </w:rPr>
        <w:t>[</w:t>
      </w:r>
      <w:r w:rsidR="001E00F1" w:rsidRPr="003F4422">
        <w:rPr>
          <w:rFonts w:ascii="Times New Roman" w:hAnsi="Times New Roman"/>
          <w:sz w:val="24"/>
          <w:highlight w:val="green"/>
        </w:rPr>
        <w:t xml:space="preserve">doplní </w:t>
      </w:r>
      <w:r w:rsidR="00EE6911" w:rsidRPr="007C448D">
        <w:rPr>
          <w:rFonts w:ascii="Times New Roman" w:hAnsi="Times New Roman"/>
          <w:sz w:val="24"/>
          <w:highlight w:val="green"/>
        </w:rPr>
        <w:t>účastník</w:t>
      </w:r>
      <w:r w:rsidR="001E00F1">
        <w:rPr>
          <w:rFonts w:ascii="Times New Roman" w:hAnsi="Times New Roman"/>
          <w:sz w:val="24"/>
        </w:rPr>
        <w:t xml:space="preserve">] </w:t>
      </w:r>
      <w:r w:rsidR="00094BC6">
        <w:rPr>
          <w:rFonts w:ascii="Times New Roman" w:hAnsi="Times New Roman"/>
          <w:sz w:val="24"/>
        </w:rPr>
        <w:t xml:space="preserve">hodin </w:t>
      </w:r>
      <w:r w:rsidR="001E00F1">
        <w:rPr>
          <w:rFonts w:ascii="Times New Roman" w:hAnsi="Times New Roman"/>
          <w:sz w:val="24"/>
        </w:rPr>
        <w:t>od doručení</w:t>
      </w:r>
      <w:r w:rsidR="00094BC6">
        <w:rPr>
          <w:rFonts w:ascii="Times New Roman" w:hAnsi="Times New Roman"/>
          <w:sz w:val="24"/>
        </w:rPr>
        <w:t xml:space="preserve"> e-mailové</w:t>
      </w:r>
      <w:r w:rsidR="001E00F1">
        <w:rPr>
          <w:rFonts w:ascii="Times New Roman" w:hAnsi="Times New Roman"/>
          <w:sz w:val="24"/>
        </w:rPr>
        <w:t xml:space="preserve"> výzvy Objednatele</w:t>
      </w:r>
      <w:r w:rsidR="00A64F10">
        <w:rPr>
          <w:rFonts w:ascii="Times New Roman" w:hAnsi="Times New Roman"/>
          <w:sz w:val="24"/>
        </w:rPr>
        <w:t xml:space="preserve"> (dále jen „reakční doba“)</w:t>
      </w:r>
      <w:r w:rsidR="001E00F1">
        <w:rPr>
          <w:rFonts w:ascii="Times New Roman" w:hAnsi="Times New Roman"/>
          <w:sz w:val="24"/>
        </w:rPr>
        <w:t xml:space="preserve">. </w:t>
      </w:r>
      <w:r w:rsidR="001E00F1" w:rsidRPr="002A4367">
        <w:rPr>
          <w:rFonts w:ascii="Times New Roman" w:hAnsi="Times New Roman"/>
          <w:sz w:val="24"/>
        </w:rPr>
        <w:t xml:space="preserve">V případě, že bude výzva Objednatele zaslána e-mailem odeslaným v pracovní den </w:t>
      </w:r>
      <w:r w:rsidR="00094BC6" w:rsidRPr="002A4367">
        <w:rPr>
          <w:rFonts w:ascii="Times New Roman" w:hAnsi="Times New Roman"/>
          <w:sz w:val="24"/>
        </w:rPr>
        <w:t>v rozmezí od </w:t>
      </w:r>
      <w:r w:rsidR="001E00F1" w:rsidRPr="002A4367">
        <w:rPr>
          <w:rFonts w:ascii="Times New Roman" w:hAnsi="Times New Roman"/>
          <w:sz w:val="24"/>
        </w:rPr>
        <w:t>9:00 - 18:00</w:t>
      </w:r>
      <w:r w:rsidR="00094BC6" w:rsidRPr="002A4367">
        <w:rPr>
          <w:rFonts w:ascii="Times New Roman" w:hAnsi="Times New Roman"/>
          <w:sz w:val="24"/>
        </w:rPr>
        <w:t xml:space="preserve"> hodin</w:t>
      </w:r>
      <w:r w:rsidR="001E00F1" w:rsidRPr="002A4367">
        <w:rPr>
          <w:rFonts w:ascii="Times New Roman" w:hAnsi="Times New Roman"/>
          <w:sz w:val="24"/>
        </w:rPr>
        <w:t xml:space="preserve">, považuje se za okamžik doručení výzvy </w:t>
      </w:r>
      <w:r w:rsidR="00094BC6" w:rsidRPr="002A4367">
        <w:rPr>
          <w:rFonts w:ascii="Times New Roman" w:hAnsi="Times New Roman"/>
          <w:sz w:val="24"/>
        </w:rPr>
        <w:t>okamžik jejího odeslání. V ostatních případech se má za to, že byla doručena v 9:00 hodin následující pracovní den po jejím odeslání.</w:t>
      </w:r>
      <w:r w:rsidR="00A64F10" w:rsidRPr="002A4367">
        <w:rPr>
          <w:rFonts w:ascii="Times New Roman" w:hAnsi="Times New Roman"/>
          <w:sz w:val="24"/>
        </w:rPr>
        <w:t xml:space="preserve"> Nepřipadne-li konec reakční doby na </w:t>
      </w:r>
      <w:r w:rsidR="00A64F10" w:rsidRPr="003F4422">
        <w:rPr>
          <w:rFonts w:ascii="Times New Roman" w:hAnsi="Times New Roman"/>
          <w:sz w:val="24"/>
        </w:rPr>
        <w:t>pracovní den v rozmezí od 9:00 - 18:00 hodin</w:t>
      </w:r>
      <w:r w:rsidR="00A64F10" w:rsidRPr="002A4367">
        <w:rPr>
          <w:rFonts w:ascii="Times New Roman" w:hAnsi="Times New Roman"/>
          <w:sz w:val="24"/>
        </w:rPr>
        <w:t xml:space="preserve">, má se za to, že připadá na </w:t>
      </w:r>
      <w:r w:rsidR="00A64F10" w:rsidRPr="003F4422">
        <w:rPr>
          <w:rFonts w:ascii="Times New Roman" w:hAnsi="Times New Roman"/>
          <w:sz w:val="24"/>
        </w:rPr>
        <w:t>v 9:00 hodin následující pracovní den</w:t>
      </w:r>
      <w:r w:rsidR="00A64F10" w:rsidRPr="002A4367">
        <w:rPr>
          <w:rFonts w:ascii="Times New Roman" w:hAnsi="Times New Roman"/>
          <w:sz w:val="24"/>
        </w:rPr>
        <w:t>.</w:t>
      </w:r>
      <w:r w:rsidR="00EE6911">
        <w:rPr>
          <w:rFonts w:ascii="Times New Roman" w:hAnsi="Times New Roman"/>
          <w:sz w:val="24"/>
        </w:rPr>
        <w:t xml:space="preserve"> </w:t>
      </w:r>
      <w:r w:rsidR="00536BD8">
        <w:rPr>
          <w:rFonts w:ascii="Times New Roman" w:hAnsi="Times New Roman"/>
          <w:sz w:val="24"/>
        </w:rPr>
        <w:t>Lhůty pro odstranění závad se řídí analogicky ustanovením čl. IX dost. 9 a 10 této smlouvy.</w:t>
      </w:r>
    </w:p>
    <w:p w14:paraId="617EDABF" w14:textId="4504DF36"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5B7F1D">
        <w:rPr>
          <w:rFonts w:ascii="Times New Roman" w:hAnsi="Times New Roman"/>
          <w:sz w:val="24"/>
        </w:rPr>
        <w:t>Předmětu d</w:t>
      </w:r>
      <w:r w:rsidR="00E316A3"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9418EF" w:rsidRPr="00DF03B0">
        <w:rPr>
          <w:rFonts w:ascii="Times New Roman" w:hAnsi="Times New Roman"/>
          <w:sz w:val="24"/>
        </w:rPr>
        <w:t xml:space="preserve">budova </w:t>
      </w:r>
      <w:r w:rsidR="00FF4807">
        <w:rPr>
          <w:rFonts w:ascii="Times New Roman" w:hAnsi="Times New Roman"/>
          <w:sz w:val="24"/>
        </w:rPr>
        <w:t xml:space="preserve">sídla společnosti </w:t>
      </w:r>
      <w:r w:rsidR="00670193">
        <w:rPr>
          <w:rFonts w:ascii="Times New Roman" w:hAnsi="Times New Roman"/>
          <w:sz w:val="24"/>
        </w:rPr>
        <w:t xml:space="preserve">Unipetrol výzkumně vzdělávací centrum, a.s. na adrese </w:t>
      </w:r>
      <w:r w:rsidR="00FF4807">
        <w:rPr>
          <w:rFonts w:ascii="Times New Roman" w:hAnsi="Times New Roman"/>
          <w:sz w:val="24"/>
        </w:rPr>
        <w:t xml:space="preserve">Revoluční 1521/84, </w:t>
      </w:r>
      <w:proofErr w:type="gramStart"/>
      <w:r w:rsidR="00FF4807">
        <w:rPr>
          <w:rFonts w:ascii="Times New Roman" w:hAnsi="Times New Roman"/>
          <w:sz w:val="24"/>
        </w:rPr>
        <w:t>400 01  Ústí</w:t>
      </w:r>
      <w:proofErr w:type="gramEnd"/>
      <w:r w:rsidR="00FF4807">
        <w:rPr>
          <w:rFonts w:ascii="Times New Roman" w:hAnsi="Times New Roman"/>
          <w:sz w:val="24"/>
        </w:rPr>
        <w:t xml:space="preserve"> nad Labem.</w:t>
      </w:r>
    </w:p>
    <w:p w14:paraId="7C25F08A" w14:textId="5AF3255E"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00142E34">
        <w:rPr>
          <w:rFonts w:ascii="Times New Roman" w:eastAsia="Times New Roman" w:hAnsi="Times New Roman" w:cs="Times New Roman"/>
          <w:b/>
          <w:sz w:val="24"/>
          <w:szCs w:val="24"/>
          <w:lang w:eastAsia="cs-CZ"/>
        </w:rPr>
        <w:t>I</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357D9AA1"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instalace </w:t>
      </w:r>
      <w:r>
        <w:rPr>
          <w:rFonts w:ascii="Times New Roman" w:eastAsia="Times New Roman" w:hAnsi="Times New Roman" w:cs="Times New Roman"/>
          <w:sz w:val="24"/>
          <w:szCs w:val="24"/>
          <w:lang w:eastAsia="cs-CZ"/>
        </w:rPr>
        <w:t xml:space="preserve">a </w:t>
      </w:r>
      <w:r w:rsidRPr="008B66EA">
        <w:rPr>
          <w:rFonts w:ascii="Times New Roman" w:hAnsi="Times New Roman"/>
          <w:sz w:val="24"/>
        </w:rPr>
        <w:t>zprovoznění</w:t>
      </w:r>
      <w:r>
        <w:rPr>
          <w:rFonts w:ascii="Times New Roman" w:hAnsi="Times New Roman"/>
          <w:sz w:val="24"/>
        </w:rPr>
        <w:t xml:space="preserve"> Předmětu dodávky včetně prokázání výkonnostních parametrů Předmětu dodávky dle Smlouvy</w:t>
      </w:r>
      <w:r w:rsidRPr="008B66EA">
        <w:rPr>
          <w:rFonts w:ascii="Times New Roman" w:hAnsi="Times New Roman"/>
          <w:sz w:val="24"/>
        </w:rPr>
        <w:t xml:space="preserve">, </w:t>
      </w:r>
      <w:r w:rsidRPr="005003F2">
        <w:rPr>
          <w:rFonts w:ascii="Times New Roman" w:hAnsi="Times New Roman"/>
          <w:sz w:val="24"/>
        </w:rPr>
        <w:t>jakož i provedení kalibrace včetně vyhotovení kalibračního protokolu, a dále</w:t>
      </w:r>
      <w:r w:rsidRPr="008B66EA">
        <w:rPr>
          <w:rFonts w:ascii="Times New Roman" w:hAnsi="Times New Roman"/>
          <w:sz w:val="24"/>
        </w:rPr>
        <w:t xml:space="preserve"> </w:t>
      </w:r>
      <w:r>
        <w:rPr>
          <w:rFonts w:ascii="Times New Roman" w:hAnsi="Times New Roman"/>
          <w:sz w:val="24"/>
        </w:rPr>
        <w:t>provedení</w:t>
      </w:r>
      <w:r w:rsidRPr="008B66EA">
        <w:rPr>
          <w:rFonts w:ascii="Times New Roman" w:hAnsi="Times New Roman"/>
          <w:sz w:val="24"/>
        </w:rPr>
        <w:t xml:space="preserve"> </w:t>
      </w:r>
      <w:r w:rsidR="005B7F1D">
        <w:rPr>
          <w:rFonts w:ascii="Times New Roman" w:hAnsi="Times New Roman"/>
          <w:sz w:val="24"/>
        </w:rPr>
        <w:t xml:space="preserve">prvotního </w:t>
      </w:r>
      <w:r w:rsidRPr="008B66EA">
        <w:rPr>
          <w:rFonts w:ascii="Times New Roman" w:hAnsi="Times New Roman"/>
          <w:sz w:val="24"/>
        </w:rPr>
        <w:t>zaškolení obsluhy v rozsahu zaškolení bezprostředně po instalaci</w:t>
      </w:r>
      <w:r>
        <w:rPr>
          <w:rFonts w:ascii="Times New Roman" w:hAnsi="Times New Roman"/>
          <w:sz w:val="24"/>
        </w:rPr>
        <w:t xml:space="preserve"> (článek </w:t>
      </w:r>
      <w:proofErr w:type="gramStart"/>
      <w:r>
        <w:rPr>
          <w:rFonts w:ascii="Times New Roman" w:hAnsi="Times New Roman"/>
          <w:sz w:val="24"/>
        </w:rPr>
        <w:t>II.3.a</w:t>
      </w:r>
      <w:r w:rsidR="005B7F1D">
        <w:rPr>
          <w:rFonts w:ascii="Times New Roman" w:hAnsi="Times New Roman"/>
          <w:sz w:val="24"/>
        </w:rPr>
        <w:t>.</w:t>
      </w:r>
      <w:proofErr w:type="gramEnd"/>
      <w:r>
        <w:rPr>
          <w:rFonts w:ascii="Times New Roman" w:hAnsi="Times New Roman"/>
          <w:sz w:val="24"/>
        </w:rPr>
        <w:t xml:space="preserve"> Smlouvy)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 vyjma</w:t>
      </w:r>
      <w:r w:rsidR="005B7F1D">
        <w:rPr>
          <w:rFonts w:ascii="Times New Roman" w:hAnsi="Times New Roman"/>
          <w:sz w:val="24"/>
        </w:rPr>
        <w:t xml:space="preserve"> následného</w:t>
      </w:r>
      <w:r w:rsidR="00B569A1">
        <w:rPr>
          <w:rFonts w:ascii="Times New Roman" w:hAnsi="Times New Roman"/>
          <w:sz w:val="24"/>
        </w:rPr>
        <w:t xml:space="preserve"> zaškolení obsluhy v </w:t>
      </w:r>
      <w:r w:rsidR="00B569A1" w:rsidRPr="008B66EA">
        <w:rPr>
          <w:rFonts w:ascii="Times New Roman" w:hAnsi="Times New Roman"/>
          <w:sz w:val="24"/>
        </w:rPr>
        <w:t xml:space="preserve">rozsahu zaškolení </w:t>
      </w:r>
      <w:r w:rsidR="00B569A1">
        <w:rPr>
          <w:rFonts w:ascii="Times New Roman" w:hAnsi="Times New Roman"/>
          <w:sz w:val="24"/>
        </w:rPr>
        <w:t xml:space="preserve">dle článku </w:t>
      </w:r>
      <w:proofErr w:type="gramStart"/>
      <w:r w:rsidR="00B569A1">
        <w:rPr>
          <w:rFonts w:ascii="Times New Roman" w:hAnsi="Times New Roman"/>
          <w:sz w:val="24"/>
        </w:rPr>
        <w:t>II.3.b</w:t>
      </w:r>
      <w:r w:rsidR="005B7F1D">
        <w:rPr>
          <w:rFonts w:ascii="Times New Roman" w:hAnsi="Times New Roman"/>
          <w:sz w:val="24"/>
        </w:rPr>
        <w:t>.</w:t>
      </w:r>
      <w:proofErr w:type="gramEnd"/>
      <w:r w:rsidR="00B569A1">
        <w:rPr>
          <w:rFonts w:ascii="Times New Roman" w:hAnsi="Times New Roman"/>
          <w:sz w:val="24"/>
        </w:rPr>
        <w:t xml:space="preserve"> Smlouvy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4D1D1B98"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lastRenderedPageBreak/>
        <w:t>Okamžikem p</w:t>
      </w:r>
      <w:r w:rsidR="00CD3BF2" w:rsidRPr="00F76F59">
        <w:rPr>
          <w:rFonts w:ascii="Times New Roman" w:hAnsi="Times New Roman"/>
          <w:sz w:val="24"/>
        </w:rPr>
        <w:t xml:space="preserve">řevzetí Dodávky 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3FFC5BAC"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 kalibrace, zaškolení)</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308CDEE6"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koupě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5EDD48D" w14:textId="2EF149A4" w:rsidR="00B569A1" w:rsidRDefault="00B569A1"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O řádném provedení</w:t>
      </w:r>
      <w:r w:rsidR="005B7F1D">
        <w:rPr>
          <w:rFonts w:ascii="Times New Roman" w:hAnsi="Times New Roman"/>
          <w:sz w:val="24"/>
        </w:rPr>
        <w:t xml:space="preserve"> následného</w:t>
      </w:r>
      <w:r>
        <w:rPr>
          <w:rFonts w:ascii="Times New Roman" w:hAnsi="Times New Roman"/>
          <w:sz w:val="24"/>
        </w:rPr>
        <w:t xml:space="preserve"> zaškolení obsluhy v </w:t>
      </w:r>
      <w:r w:rsidRPr="008B66EA">
        <w:rPr>
          <w:rFonts w:ascii="Times New Roman" w:hAnsi="Times New Roman"/>
          <w:sz w:val="24"/>
        </w:rPr>
        <w:t xml:space="preserve">rozsahu zaškolení </w:t>
      </w:r>
      <w:r>
        <w:rPr>
          <w:rFonts w:ascii="Times New Roman" w:hAnsi="Times New Roman"/>
          <w:sz w:val="24"/>
        </w:rPr>
        <w:t>dle článku II.3.b) Smlouvy bude smluvními stranami taktéž sepsán protokol, ve kterém Objednatel výslovně potvrdí, že služba byla realizována ve smluveném rozsahu, kvalitě a termínu.</w:t>
      </w:r>
    </w:p>
    <w:p w14:paraId="789570E2" w14:textId="4F55B970" w:rsidR="00B84F19" w:rsidRPr="003C4964" w:rsidRDefault="001F040D"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řádném poskytnutí služby Mimozáručního servisu na základě jednotlivých výzev bude smluvními stranami taktéž vždy sepsán protokol, ve kterém Objednatel výslovně potvrdí, že služba byla realizována ve </w:t>
      </w:r>
      <w:r w:rsidR="00A64F10">
        <w:rPr>
          <w:rFonts w:ascii="Times New Roman" w:hAnsi="Times New Roman"/>
          <w:sz w:val="24"/>
        </w:rPr>
        <w:t>stanovené</w:t>
      </w:r>
      <w:r>
        <w:rPr>
          <w:rFonts w:ascii="Times New Roman" w:hAnsi="Times New Roman"/>
          <w:sz w:val="24"/>
        </w:rPr>
        <w:t xml:space="preserve"> kvalitě a termínu. Zároveň v něm smluvní strany potvrdí </w:t>
      </w:r>
      <w:r w:rsidRPr="003F4422">
        <w:rPr>
          <w:rFonts w:ascii="Times New Roman" w:hAnsi="Times New Roman"/>
          <w:sz w:val="24"/>
        </w:rPr>
        <w:t>poč</w:t>
      </w:r>
      <w:r>
        <w:rPr>
          <w:rFonts w:ascii="Times New Roman" w:hAnsi="Times New Roman"/>
          <w:sz w:val="24"/>
        </w:rPr>
        <w:t>et</w:t>
      </w:r>
      <w:r w:rsidRPr="003F4422">
        <w:rPr>
          <w:rFonts w:ascii="Times New Roman" w:hAnsi="Times New Roman"/>
          <w:sz w:val="24"/>
        </w:rPr>
        <w:t xml:space="preserve"> hodin skutečně strávených činností </w:t>
      </w:r>
      <w:r>
        <w:rPr>
          <w:rFonts w:ascii="Times New Roman" w:hAnsi="Times New Roman"/>
          <w:sz w:val="24"/>
        </w:rPr>
        <w:t xml:space="preserve">Mimozáručního servisu </w:t>
      </w:r>
      <w:r w:rsidRPr="003F4422">
        <w:rPr>
          <w:rFonts w:ascii="Times New Roman" w:hAnsi="Times New Roman"/>
          <w:sz w:val="24"/>
        </w:rPr>
        <w:t>v místě servisního zásahu</w:t>
      </w:r>
      <w:r>
        <w:rPr>
          <w:rFonts w:ascii="Times New Roman" w:hAnsi="Times New Roman"/>
          <w:sz w:val="24"/>
        </w:rPr>
        <w:t>,</w:t>
      </w:r>
      <w:r w:rsidRPr="003F4422">
        <w:rPr>
          <w:rFonts w:ascii="Times New Roman" w:hAnsi="Times New Roman"/>
          <w:sz w:val="24"/>
        </w:rPr>
        <w:t xml:space="preserve"> a </w:t>
      </w:r>
      <w:r>
        <w:rPr>
          <w:rFonts w:ascii="Times New Roman" w:hAnsi="Times New Roman"/>
          <w:sz w:val="24"/>
        </w:rPr>
        <w:t>případně také výši</w:t>
      </w:r>
      <w:r w:rsidRPr="003F4422">
        <w:rPr>
          <w:rFonts w:ascii="Times New Roman" w:hAnsi="Times New Roman"/>
          <w:sz w:val="24"/>
        </w:rPr>
        <w:t xml:space="preserve"> nákladů na pořízení náhradních či doplňkových dílů</w:t>
      </w:r>
      <w:r>
        <w:rPr>
          <w:rFonts w:ascii="Times New Roman" w:hAnsi="Times New Roman"/>
          <w:sz w:val="24"/>
        </w:rPr>
        <w:t>, které byly Objednateli dodány</w:t>
      </w:r>
      <w:r w:rsidRPr="001F040D">
        <w:rPr>
          <w:rFonts w:ascii="Times New Roman" w:hAnsi="Times New Roman"/>
          <w:sz w:val="24"/>
        </w:rPr>
        <w:t xml:space="preserve"> </w:t>
      </w:r>
      <w:r>
        <w:rPr>
          <w:rFonts w:ascii="Times New Roman" w:hAnsi="Times New Roman"/>
          <w:sz w:val="24"/>
        </w:rPr>
        <w:t>při </w:t>
      </w:r>
      <w:r w:rsidRPr="003F4422">
        <w:rPr>
          <w:rFonts w:ascii="Times New Roman" w:hAnsi="Times New Roman"/>
          <w:sz w:val="24"/>
        </w:rPr>
        <w:t xml:space="preserve">vyřízení servisního zásahu.  </w:t>
      </w:r>
    </w:p>
    <w:p w14:paraId="02430AA3" w14:textId="26B7E35E"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795FB1E7" w:rsidR="00B84F19" w:rsidRPr="003F4422"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8221B4">
        <w:rPr>
          <w:rFonts w:ascii="Times New Roman" w:hAnsi="Times New Roman"/>
          <w:sz w:val="24"/>
          <w:highlight w:val="green"/>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7AD51A35" w14:textId="274FD861" w:rsidR="000A1691" w:rsidRPr="006514C2" w:rsidRDefault="00105B83"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 např. školení)</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p>
    <w:p w14:paraId="5C5B61A8" w14:textId="5B79B734" w:rsidR="009D52E8" w:rsidRDefault="009D52E8"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6514C2">
        <w:rPr>
          <w:rFonts w:ascii="Times New Roman" w:hAnsi="Times New Roman"/>
          <w:sz w:val="24"/>
        </w:rPr>
        <w:t xml:space="preserve">Cena za 1 hodinu </w:t>
      </w:r>
      <w:r w:rsidR="00E4660B">
        <w:rPr>
          <w:rFonts w:ascii="Times New Roman" w:hAnsi="Times New Roman"/>
          <w:sz w:val="24"/>
        </w:rPr>
        <w:t xml:space="preserve">poskytnutí služeb Mimozáručního servisu </w:t>
      </w:r>
      <w:r w:rsidRPr="006514C2">
        <w:rPr>
          <w:rFonts w:ascii="Times New Roman" w:hAnsi="Times New Roman"/>
          <w:sz w:val="24"/>
        </w:rPr>
        <w:t>činí [</w:t>
      </w:r>
      <w:r w:rsidR="007C448D">
        <w:rPr>
          <w:rFonts w:ascii="Times New Roman" w:hAnsi="Times New Roman"/>
          <w:sz w:val="24"/>
          <w:highlight w:val="green"/>
        </w:rPr>
        <w:t>doplní účastník</w:t>
      </w:r>
      <w:r w:rsidRPr="006514C2">
        <w:rPr>
          <w:rFonts w:ascii="Times New Roman" w:hAnsi="Times New Roman"/>
          <w:sz w:val="24"/>
        </w:rPr>
        <w:t>] Kč/hod bez DPH</w:t>
      </w:r>
      <w:r w:rsidR="00515901">
        <w:rPr>
          <w:rFonts w:ascii="Times New Roman" w:hAnsi="Times New Roman"/>
          <w:sz w:val="24"/>
        </w:rPr>
        <w:t>,</w:t>
      </w:r>
      <w:r w:rsidRPr="006514C2">
        <w:rPr>
          <w:rFonts w:ascii="Times New Roman" w:hAnsi="Times New Roman"/>
          <w:sz w:val="24"/>
        </w:rPr>
        <w:t xml:space="preserve"> resp. [</w:t>
      </w:r>
      <w:r w:rsidRPr="006514C2">
        <w:rPr>
          <w:rFonts w:ascii="Times New Roman" w:hAnsi="Times New Roman"/>
          <w:sz w:val="24"/>
          <w:highlight w:val="green"/>
        </w:rPr>
        <w:t>doplní</w:t>
      </w:r>
      <w:r w:rsidRPr="007C448D">
        <w:rPr>
          <w:rFonts w:ascii="Times New Roman" w:hAnsi="Times New Roman"/>
          <w:sz w:val="24"/>
          <w:highlight w:val="green"/>
        </w:rPr>
        <w:t xml:space="preserve"> </w:t>
      </w:r>
      <w:r w:rsidR="007C448D" w:rsidRPr="007C448D">
        <w:rPr>
          <w:rFonts w:ascii="Times New Roman" w:hAnsi="Times New Roman"/>
          <w:sz w:val="24"/>
          <w:highlight w:val="green"/>
        </w:rPr>
        <w:t>účastník</w:t>
      </w:r>
      <w:r w:rsidRPr="006514C2">
        <w:rPr>
          <w:rFonts w:ascii="Times New Roman" w:hAnsi="Times New Roman"/>
          <w:sz w:val="24"/>
        </w:rPr>
        <w:t>] Kč/hod s</w:t>
      </w:r>
      <w:r w:rsidR="00306E82" w:rsidRPr="006514C2">
        <w:rPr>
          <w:rFonts w:ascii="Times New Roman" w:hAnsi="Times New Roman"/>
          <w:sz w:val="24"/>
        </w:rPr>
        <w:t> </w:t>
      </w:r>
      <w:r w:rsidRPr="006514C2">
        <w:rPr>
          <w:rFonts w:ascii="Times New Roman" w:hAnsi="Times New Roman"/>
          <w:sz w:val="24"/>
        </w:rPr>
        <w:t>DPH</w:t>
      </w:r>
      <w:r w:rsidR="00306E82" w:rsidRPr="006514C2">
        <w:rPr>
          <w:rFonts w:ascii="Times New Roman" w:hAnsi="Times New Roman"/>
          <w:sz w:val="24"/>
        </w:rPr>
        <w:t>.</w:t>
      </w:r>
    </w:p>
    <w:p w14:paraId="637E1664" w14:textId="3B070F40" w:rsidR="00515901"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poskytnutí služeb Mimozáručního servisu zahrnuje</w:t>
      </w:r>
      <w:r w:rsidRPr="006514C2">
        <w:rPr>
          <w:rFonts w:ascii="Times New Roman" w:hAnsi="Times New Roman"/>
          <w:sz w:val="24"/>
        </w:rPr>
        <w:t xml:space="preserve"> veškeré náklady, které v souvislosti se zásahem </w:t>
      </w:r>
      <w:r>
        <w:rPr>
          <w:rFonts w:ascii="Times New Roman" w:hAnsi="Times New Roman"/>
          <w:sz w:val="24"/>
        </w:rPr>
        <w:t>Dodavateli</w:t>
      </w:r>
      <w:r w:rsidRPr="006514C2">
        <w:rPr>
          <w:rFonts w:ascii="Times New Roman" w:hAnsi="Times New Roman"/>
          <w:sz w:val="24"/>
        </w:rPr>
        <w:t xml:space="preserve"> vzniknou (včetně nákladů na dopravu na místo servisního zásahu, práci osob v jakékoli pozici). Dodavatel je oprávněn účtovat odměnu za servisní zásah až od okamžiku, kdy se servisní technik dostaví na místo provádění servisního zásahu.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 xml:space="preserve">bez DPH pokrývá všechny smluvní závazky a všechny záležitosti a věci nezbytné k řádnému poskytnutí služeb </w:t>
      </w:r>
      <w:r>
        <w:rPr>
          <w:rFonts w:ascii="Times New Roman" w:hAnsi="Times New Roman"/>
          <w:sz w:val="24"/>
        </w:rPr>
        <w:t>Mimozáručního servisu</w:t>
      </w:r>
      <w:r w:rsidRPr="006514C2">
        <w:rPr>
          <w:rFonts w:ascii="Times New Roman" w:hAnsi="Times New Roman"/>
          <w:sz w:val="24"/>
        </w:rPr>
        <w:t xml:space="preserve"> podle </w:t>
      </w:r>
      <w:r>
        <w:rPr>
          <w:rFonts w:ascii="Times New Roman" w:hAnsi="Times New Roman"/>
          <w:sz w:val="24"/>
        </w:rPr>
        <w:t>S</w:t>
      </w:r>
      <w:r w:rsidRPr="006514C2">
        <w:rPr>
          <w:rFonts w:ascii="Times New Roman" w:hAnsi="Times New Roman"/>
          <w:sz w:val="24"/>
        </w:rPr>
        <w:t xml:space="preserve">mlouvy. </w:t>
      </w:r>
      <w:r w:rsidRPr="005003F2">
        <w:rPr>
          <w:rFonts w:ascii="Times New Roman" w:hAnsi="Times New Roman"/>
          <w:sz w:val="24"/>
        </w:rPr>
        <w:t xml:space="preserve">Cena za 1 hodinu </w:t>
      </w:r>
      <w:r>
        <w:rPr>
          <w:rFonts w:ascii="Times New Roman" w:hAnsi="Times New Roman"/>
          <w:sz w:val="24"/>
        </w:rPr>
        <w:t xml:space="preserve">poskytnutí služeb Mimozáručního servisu </w:t>
      </w:r>
      <w:r w:rsidRPr="006514C2">
        <w:rPr>
          <w:rFonts w:ascii="Times New Roman" w:hAnsi="Times New Roman"/>
          <w:sz w:val="24"/>
        </w:rPr>
        <w:t>s DPH lze navýšit pouze v souvislosti se změnou právních předpisů týkajících se výše DPH, a to nejvýše o částku odpovídající této legislativní změně</w:t>
      </w:r>
      <w:r>
        <w:rPr>
          <w:rFonts w:ascii="Times New Roman" w:hAnsi="Times New Roman"/>
          <w:sz w:val="24"/>
        </w:rPr>
        <w:t>.</w:t>
      </w:r>
    </w:p>
    <w:p w14:paraId="2824A939" w14:textId="32A4F491" w:rsidR="00515901" w:rsidRPr="006514C2" w:rsidRDefault="00515901" w:rsidP="003F4422">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Cena za 1 hodinu </w:t>
      </w:r>
      <w:r>
        <w:rPr>
          <w:rFonts w:ascii="Times New Roman" w:hAnsi="Times New Roman"/>
          <w:sz w:val="24"/>
        </w:rPr>
        <w:t xml:space="preserve">poskytnutí služeb Mimozáručního servisu však nezahrnuje </w:t>
      </w:r>
      <w:r w:rsidRPr="00515901">
        <w:rPr>
          <w:rFonts w:ascii="Times New Roman" w:hAnsi="Times New Roman"/>
          <w:sz w:val="24"/>
        </w:rPr>
        <w:t xml:space="preserve">náklady na pořízení případných náhradních či doplňkových dílů nezbytných pro vyřízení </w:t>
      </w:r>
      <w:r w:rsidRPr="00515901">
        <w:rPr>
          <w:rFonts w:ascii="Times New Roman" w:hAnsi="Times New Roman"/>
          <w:sz w:val="24"/>
        </w:rPr>
        <w:lastRenderedPageBreak/>
        <w:t>servisního zásahu</w:t>
      </w:r>
      <w:r>
        <w:rPr>
          <w:rFonts w:ascii="Times New Roman" w:hAnsi="Times New Roman"/>
          <w:sz w:val="24"/>
        </w:rPr>
        <w:t>.</w:t>
      </w:r>
      <w:r w:rsidR="001F040D">
        <w:rPr>
          <w:rFonts w:ascii="Times New Roman" w:hAnsi="Times New Roman"/>
          <w:sz w:val="24"/>
        </w:rPr>
        <w:t xml:space="preserve"> Výše těchto nákladů musí být Objednatelem vždy předem písemně odsouhlasena. </w:t>
      </w:r>
    </w:p>
    <w:p w14:paraId="1E3779E9" w14:textId="58969393"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42E34">
        <w:rPr>
          <w:rFonts w:ascii="Times New Roman" w:eastAsia="Times New Roman" w:hAnsi="Times New Roman" w:cs="Times New Roman"/>
          <w:b/>
          <w:bCs/>
          <w:kern w:val="3"/>
          <w:sz w:val="24"/>
          <w:szCs w:val="24"/>
          <w:lang w:eastAsia="cs-CZ"/>
        </w:rPr>
        <w:t>II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3497769D"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Pr>
          <w:rFonts w:ascii="Times New Roman" w:hAnsi="Times New Roman" w:cs="Times New Roman"/>
          <w:color w:val="000000"/>
          <w:sz w:val="24"/>
        </w:rPr>
        <w:t>II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 bez vad a zároveň bylo provedeno </w:t>
      </w:r>
      <w:r w:rsidRPr="008B66EA">
        <w:rPr>
          <w:rFonts w:ascii="Times New Roman" w:hAnsi="Times New Roman"/>
          <w:sz w:val="24"/>
        </w:rPr>
        <w:t xml:space="preserve">zaškolení obsluhy v rozsahu zaškolení </w:t>
      </w:r>
      <w:r>
        <w:rPr>
          <w:rFonts w:ascii="Times New Roman" w:hAnsi="Times New Roman"/>
          <w:sz w:val="24"/>
        </w:rPr>
        <w:t>dle článku II.3.b) Smlouvy).</w:t>
      </w:r>
    </w:p>
    <w:p w14:paraId="18A9C85C" w14:textId="264882C6" w:rsidR="001F040D" w:rsidRPr="006514C2" w:rsidRDefault="00B26447"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ceny za poskytnutí služeb Mimozáručního servisu dle konkrétní výzvy v okamžiku, kdy jsou příslušné služby Objednateli řádně poskytnuty.</w:t>
      </w:r>
    </w:p>
    <w:p w14:paraId="760171D2" w14:textId="0BADCB03"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r w:rsidR="00B26447">
        <w:rPr>
          <w:rFonts w:ascii="Times New Roman" w:hAnsi="Times New Roman"/>
          <w:sz w:val="24"/>
        </w:rPr>
        <w:t xml:space="preserve">Cena za poskytnutí služeb Mimozáručního servisu dle konkrétní výzvy je splatná </w:t>
      </w:r>
      <w:r w:rsidR="00B26447" w:rsidRPr="000A1691">
        <w:rPr>
          <w:rFonts w:ascii="Times New Roman" w:hAnsi="Times New Roman" w:cs="Times New Roman"/>
          <w:sz w:val="24"/>
        </w:rPr>
        <w:t xml:space="preserve">na základě faktury vystavené </w:t>
      </w:r>
      <w:r w:rsidR="00B26447" w:rsidRPr="000A1691">
        <w:rPr>
          <w:rFonts w:ascii="Times New Roman" w:eastAsia="Times New Roman" w:hAnsi="Times New Roman" w:cs="Times New Roman"/>
          <w:sz w:val="24"/>
          <w:szCs w:val="24"/>
          <w:lang w:eastAsia="cs-CZ"/>
        </w:rPr>
        <w:t>Dodavatelem</w:t>
      </w:r>
      <w:r w:rsidR="00B26447" w:rsidRPr="000A1691">
        <w:rPr>
          <w:rFonts w:ascii="Times New Roman" w:hAnsi="Times New Roman" w:cs="Times New Roman"/>
          <w:sz w:val="24"/>
        </w:rPr>
        <w:t xml:space="preserve"> po </w:t>
      </w:r>
      <w:r w:rsidR="00B26447">
        <w:rPr>
          <w:rFonts w:ascii="Times New Roman" w:hAnsi="Times New Roman" w:cs="Times New Roman"/>
          <w:sz w:val="24"/>
        </w:rPr>
        <w:t>okamžiku vzniku nároku na zaplacení c</w:t>
      </w:r>
      <w:r w:rsidR="00B26447">
        <w:rPr>
          <w:rFonts w:ascii="Times New Roman" w:hAnsi="Times New Roman"/>
          <w:sz w:val="24"/>
        </w:rPr>
        <w:t>eny za poskytnutí služeb Mimozáručního servisu dle konkrétní výzvy</w:t>
      </w:r>
      <w:r w:rsidR="00B26447">
        <w:rPr>
          <w:rFonts w:ascii="Times New Roman" w:hAnsi="Times New Roman" w:cs="Times New Roman"/>
          <w:sz w:val="24"/>
        </w:rPr>
        <w:t>.</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201F594F" w14:textId="529A491B" w:rsidR="00670193" w:rsidRPr="00670193"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B569A1">
        <w:rPr>
          <w:rFonts w:ascii="Times New Roman" w:hAnsi="Times New Roman"/>
          <w:sz w:val="24"/>
        </w:rPr>
        <w:t>.</w:t>
      </w:r>
    </w:p>
    <w:p w14:paraId="4AF8C845" w14:textId="79BBF44B"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dodávky</w:t>
      </w:r>
      <w:r w:rsidRPr="006514C2">
        <w:rPr>
          <w:rFonts w:ascii="Times New Roman" w:hAnsi="Times New Roman"/>
          <w:sz w:val="24"/>
        </w:rPr>
        <w:t xml:space="preserve"> bez vad</w:t>
      </w:r>
      <w:r>
        <w:rPr>
          <w:rFonts w:ascii="Times New Roman" w:hAnsi="Times New Roman"/>
          <w:sz w:val="24"/>
        </w:rPr>
        <w:t xml:space="preserve">, jakož i kopie předávacího protokolu dle článku VI.9 této Smlouvy. </w:t>
      </w:r>
      <w:r w:rsidR="001F040D">
        <w:rPr>
          <w:rFonts w:ascii="Times New Roman" w:hAnsi="Times New Roman"/>
          <w:sz w:val="24"/>
        </w:rPr>
        <w:t>V případě služeb Mimozáručního servisu musí být přílohou faktury kopie předávacího protokolu dle článku VI.10 této Smlouvy.</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66ED9C03" w:rsidR="00B84F19" w:rsidRPr="001370DD"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X</w:t>
      </w:r>
      <w:r w:rsidR="00B84F19" w:rsidRPr="001370DD">
        <w:rPr>
          <w:rFonts w:ascii="Times New Roman" w:hAnsi="Times New Roman"/>
          <w:b/>
          <w:kern w:val="3"/>
          <w:sz w:val="24"/>
        </w:rPr>
        <w:t>. Odpovědnost za vady</w:t>
      </w:r>
    </w:p>
    <w:p w14:paraId="0735B33B" w14:textId="447C34D7"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6CE7BE5"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w:t>
      </w:r>
      <w:r w:rsidRPr="001370DD">
        <w:rPr>
          <w:rFonts w:ascii="Times New Roman" w:hAnsi="Times New Roman"/>
          <w:sz w:val="24"/>
        </w:rPr>
        <w:lastRenderedPageBreak/>
        <w:t xml:space="preserve">že </w:t>
      </w:r>
      <w:r w:rsidRPr="00B84F19">
        <w:rPr>
          <w:rFonts w:ascii="Times New Roman" w:eastAsia="Times New Roman" w:hAnsi="Times New Roman" w:cs="Times New Roman"/>
          <w:sz w:val="24"/>
          <w:szCs w:val="24"/>
          <w:lang w:eastAsia="cs-CZ"/>
        </w:rPr>
        <w:t>dodávka</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7CF02BD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jakosti,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0C2C7CD6"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5E168E">
        <w:rPr>
          <w:rFonts w:ascii="Times New Roman" w:hAnsi="Times New Roman"/>
          <w:sz w:val="24"/>
        </w:rPr>
        <w:t>dodávky</w:t>
      </w:r>
      <w:r w:rsidR="005E168E" w:rsidRPr="00531BC5">
        <w:rPr>
          <w:rFonts w:ascii="Times New Roman" w:hAnsi="Times New Roman"/>
          <w:sz w:val="24"/>
        </w:rPr>
        <w:t xml:space="preserve"> </w:t>
      </w:r>
      <w:r w:rsidRPr="00531BC5">
        <w:rPr>
          <w:rFonts w:ascii="Times New Roman" w:hAnsi="Times New Roman"/>
          <w:sz w:val="24"/>
        </w:rPr>
        <w:t xml:space="preserve">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D2CBBE8"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prodávajícím bezplatně (dále jen „záruční činnost“). Poskytováním záručních činností </w:t>
      </w:r>
      <w:r w:rsidR="00D172D6" w:rsidRPr="002C6B01">
        <w:rPr>
          <w:rFonts w:ascii="Times New Roman" w:hAnsi="Times New Roman"/>
          <w:sz w:val="24"/>
        </w:rPr>
        <w:t xml:space="preserve">Dodavatelem </w:t>
      </w:r>
      <w:r w:rsidR="00331A90" w:rsidRPr="002C6B01">
        <w:rPr>
          <w:rFonts w:ascii="Times New Roman" w:hAnsi="Times New Roman"/>
          <w:sz w:val="24"/>
        </w:rPr>
        <w:t xml:space="preserve">není dotčeno právo </w:t>
      </w:r>
      <w:r w:rsidR="00D172D6" w:rsidRPr="002C6B01">
        <w:rPr>
          <w:rFonts w:ascii="Times New Roman" w:hAnsi="Times New Roman"/>
          <w:sz w:val="24"/>
        </w:rPr>
        <w:t xml:space="preserve">Objednatele </w:t>
      </w:r>
      <w:r w:rsidR="00331A90" w:rsidRPr="002C6B01">
        <w:rPr>
          <w:rFonts w:ascii="Times New Roman" w:hAnsi="Times New Roman"/>
          <w:sz w:val="24"/>
        </w:rPr>
        <w:t>na poskytnutí činnos</w:t>
      </w:r>
      <w:r w:rsidR="005D5BF5" w:rsidRPr="002C6B01">
        <w:rPr>
          <w:rFonts w:ascii="Times New Roman" w:hAnsi="Times New Roman"/>
          <w:sz w:val="24"/>
        </w:rPr>
        <w:t>tí</w:t>
      </w:r>
      <w:r w:rsidR="00331A90" w:rsidRPr="002C6B01">
        <w:rPr>
          <w:rFonts w:ascii="Times New Roman" w:hAnsi="Times New Roman"/>
          <w:sz w:val="24"/>
        </w:rPr>
        <w:t xml:space="preserve"> </w:t>
      </w:r>
      <w:r w:rsidR="005D5BF5" w:rsidRPr="002C6B01">
        <w:rPr>
          <w:rFonts w:ascii="Times New Roman" w:hAnsi="Times New Roman"/>
          <w:sz w:val="24"/>
        </w:rPr>
        <w:t xml:space="preserve">Mimozáručního servisu </w:t>
      </w:r>
      <w:r w:rsidR="00331A90" w:rsidRPr="002C6B01">
        <w:rPr>
          <w:rFonts w:ascii="Times New Roman" w:hAnsi="Times New Roman"/>
          <w:sz w:val="24"/>
        </w:rPr>
        <w:t>dle článku</w:t>
      </w:r>
      <w:r w:rsidR="00D172D6" w:rsidRPr="002C6B01">
        <w:rPr>
          <w:rFonts w:ascii="Times New Roman" w:hAnsi="Times New Roman"/>
          <w:sz w:val="24"/>
        </w:rPr>
        <w:t xml:space="preserve"> IV.</w:t>
      </w:r>
      <w:r w:rsidR="00331A90" w:rsidRPr="002C6B01">
        <w:rPr>
          <w:rFonts w:ascii="Times New Roman" w:hAnsi="Times New Roman"/>
          <w:sz w:val="24"/>
        </w:rPr>
        <w:t xml:space="preserve"> této </w:t>
      </w:r>
      <w:r w:rsidR="000F1903" w:rsidRPr="002C6B01">
        <w:rPr>
          <w:rFonts w:ascii="Times New Roman" w:hAnsi="Times New Roman"/>
          <w:sz w:val="24"/>
        </w:rPr>
        <w:t>S</w:t>
      </w:r>
      <w:r w:rsidR="00331A90" w:rsidRPr="002C6B01">
        <w:rPr>
          <w:rFonts w:ascii="Times New Roman" w:hAnsi="Times New Roman"/>
          <w:sz w:val="24"/>
        </w:rPr>
        <w:t>mlouvy</w:t>
      </w:r>
      <w:r w:rsidRPr="002C6B01">
        <w:rPr>
          <w:rFonts w:ascii="Times New Roman" w:hAnsi="Times New Roman"/>
          <w:sz w:val="24"/>
        </w:rPr>
        <w:t>.</w:t>
      </w:r>
      <w:r w:rsidRPr="00D172D6">
        <w:rPr>
          <w:rFonts w:ascii="Times New Roman" w:hAnsi="Times New Roman"/>
          <w:sz w:val="24"/>
        </w:rPr>
        <w:t xml:space="preserve"> 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p>
    <w:p w14:paraId="3A344F87" w14:textId="083B9819" w:rsidR="002E4784" w:rsidRP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5B7F1D">
        <w:rPr>
          <w:rFonts w:ascii="Times New Roman" w:hAnsi="Times New Roman"/>
          <w:sz w:val="24"/>
        </w:rPr>
        <w:t>Předmět d</w:t>
      </w:r>
      <w:r w:rsidRPr="000F1903">
        <w:rPr>
          <w:rFonts w:ascii="Times New Roman" w:hAnsi="Times New Roman"/>
          <w:sz w:val="24"/>
        </w:rPr>
        <w:t>odávk</w:t>
      </w:r>
      <w:r w:rsidR="005B7F1D">
        <w:rPr>
          <w:rFonts w:ascii="Times New Roman" w:hAnsi="Times New Roman"/>
          <w:sz w:val="24"/>
        </w:rPr>
        <w:t>y</w:t>
      </w:r>
      <w:r w:rsidRPr="000F1903">
        <w:rPr>
          <w:rFonts w:ascii="Times New Roman" w:hAnsi="Times New Roman"/>
          <w:sz w:val="24"/>
        </w:rPr>
        <w:t xml:space="preserve"> 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odavateli dodání nového zařízení, jeho části nebo vadného celku.</w:t>
      </w:r>
    </w:p>
    <w:p w14:paraId="37FB9E01" w14:textId="102408D3" w:rsidR="002E4784" w:rsidRPr="003C4964" w:rsidRDefault="00F761B9" w:rsidP="006514C2">
      <w:pPr>
        <w:numPr>
          <w:ilvl w:val="0"/>
          <w:numId w:val="8"/>
        </w:numPr>
        <w:suppressAutoHyphens/>
        <w:autoSpaceDN w:val="0"/>
        <w:spacing w:after="120" w:line="240" w:lineRule="auto"/>
        <w:jc w:val="both"/>
        <w:textAlignment w:val="baseline"/>
        <w:rPr>
          <w:rFonts w:ascii="Times New Roman" w:hAnsi="Times New Roman"/>
          <w:sz w:val="24"/>
        </w:rPr>
      </w:pPr>
      <w:r w:rsidRPr="003C4964">
        <w:rPr>
          <w:rFonts w:ascii="Times New Roman" w:hAnsi="Times New Roman"/>
          <w:sz w:val="24"/>
        </w:rPr>
        <w:t xml:space="preserve">Dodavatel garantuje a </w:t>
      </w:r>
      <w:r w:rsidRPr="00FF4807">
        <w:rPr>
          <w:rFonts w:ascii="Times New Roman" w:hAnsi="Times New Roman"/>
          <w:sz w:val="24"/>
        </w:rPr>
        <w:t>zavazuje se Objednateli, že náhradní díly a spotřební materiál bude schopen zajistit nejméně</w:t>
      </w:r>
      <w:r w:rsidR="003C4964" w:rsidRPr="00FF4807">
        <w:rPr>
          <w:rFonts w:ascii="Times New Roman" w:hAnsi="Times New Roman"/>
          <w:sz w:val="24"/>
        </w:rPr>
        <w:t xml:space="preserve"> </w:t>
      </w:r>
      <w:r w:rsidR="008064A9" w:rsidRPr="00FF4807">
        <w:rPr>
          <w:rFonts w:ascii="Times New Roman" w:hAnsi="Times New Roman"/>
          <w:sz w:val="24"/>
        </w:rPr>
        <w:t xml:space="preserve">po </w:t>
      </w:r>
      <w:r w:rsidR="00FF4807" w:rsidRPr="00FF4807">
        <w:rPr>
          <w:rFonts w:ascii="Times New Roman" w:hAnsi="Times New Roman"/>
          <w:sz w:val="24"/>
        </w:rPr>
        <w:t>dobu 5</w:t>
      </w:r>
      <w:r w:rsidR="002E4784" w:rsidRPr="00FF4807">
        <w:rPr>
          <w:rFonts w:ascii="Times New Roman" w:hAnsi="Times New Roman"/>
          <w:sz w:val="24"/>
        </w:rPr>
        <w:t xml:space="preserve"> let od</w:t>
      </w:r>
      <w:r w:rsidR="002E4784" w:rsidRPr="003C4964">
        <w:rPr>
          <w:rFonts w:ascii="Times New Roman" w:hAnsi="Times New Roman"/>
          <w:sz w:val="24"/>
        </w:rPr>
        <w:t xml:space="preserve"> </w:t>
      </w:r>
      <w:r w:rsidR="003C4964" w:rsidRPr="003C4964">
        <w:rPr>
          <w:rFonts w:ascii="Times New Roman" w:hAnsi="Times New Roman"/>
          <w:sz w:val="24"/>
        </w:rPr>
        <w:t>předání a převzetí Předmětu dodávky</w:t>
      </w:r>
      <w:r w:rsidR="00EC1752" w:rsidRPr="003C4964">
        <w:rPr>
          <w:rFonts w:ascii="Times New Roman" w:hAnsi="Times New Roman"/>
          <w:sz w:val="24"/>
        </w:rPr>
        <w:t>.</w:t>
      </w:r>
    </w:p>
    <w:p w14:paraId="33E22051" w14:textId="502142EA" w:rsidR="00E316A3"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Pr>
          <w:rFonts w:ascii="Times New Roman" w:hAnsi="Times New Roman"/>
          <w:sz w:val="24"/>
        </w:rPr>
        <w:t xml:space="preserve">vadě došlo a jak se projevuje. </w:t>
      </w:r>
    </w:p>
    <w:p w14:paraId="32AB3C01" w14:textId="783195BC" w:rsidR="00E316A3" w:rsidRPr="00FF4807" w:rsidRDefault="00E316A3"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sidR="00EC1752">
        <w:rPr>
          <w:rFonts w:ascii="Times New Roman" w:hAnsi="Times New Roman"/>
          <w:sz w:val="24"/>
        </w:rPr>
        <w:t>Předmětu</w:t>
      </w:r>
      <w:r w:rsidR="00EC1752" w:rsidRPr="001370DD">
        <w:rPr>
          <w:rFonts w:ascii="Times New Roman" w:hAnsi="Times New Roman"/>
          <w:sz w:val="24"/>
        </w:rPr>
        <w:t xml:space="preserve"> </w:t>
      </w:r>
      <w:r w:rsidR="00EC1752">
        <w:rPr>
          <w:rFonts w:ascii="Times New Roman" w:hAnsi="Times New Roman"/>
          <w:sz w:val="24"/>
        </w:rPr>
        <w:t>d</w:t>
      </w:r>
      <w:r w:rsidRPr="001370DD">
        <w:rPr>
          <w:rFonts w:ascii="Times New Roman" w:hAnsi="Times New Roman"/>
          <w:sz w:val="24"/>
        </w:rPr>
        <w:t>odáv</w:t>
      </w:r>
      <w:r w:rsidR="00EC1752">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w:t>
      </w:r>
      <w:r w:rsidR="00EC1752" w:rsidRPr="007C448D">
        <w:rPr>
          <w:rFonts w:ascii="Times New Roman" w:hAnsi="Times New Roman"/>
          <w:sz w:val="24"/>
        </w:rPr>
        <w:t>IX.</w:t>
      </w:r>
      <w:r w:rsidR="00AD558B" w:rsidRPr="007C448D">
        <w:rPr>
          <w:rFonts w:ascii="Times New Roman" w:hAnsi="Times New Roman"/>
          <w:sz w:val="24"/>
        </w:rPr>
        <w:t>8</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w:t>
      </w:r>
      <w:r w:rsidRPr="00FF4807">
        <w:rPr>
          <w:rFonts w:ascii="Times New Roman" w:hAnsi="Times New Roman"/>
          <w:sz w:val="24"/>
        </w:rPr>
        <w:t xml:space="preserve">nejpozději do </w:t>
      </w:r>
      <w:r w:rsidR="00702129" w:rsidRPr="00FF4807">
        <w:rPr>
          <w:rFonts w:ascii="Times New Roman" w:hAnsi="Times New Roman"/>
          <w:sz w:val="24"/>
        </w:rPr>
        <w:t>5</w:t>
      </w:r>
      <w:r w:rsidRPr="00FF4807">
        <w:rPr>
          <w:rFonts w:ascii="Times New Roman" w:hAnsi="Times New Roman"/>
          <w:sz w:val="24"/>
        </w:rPr>
        <w:t xml:space="preserve"> pracovních dnů ode dne doručení oznámení o vadě</w:t>
      </w:r>
      <w:r w:rsidR="002F21F7" w:rsidRPr="00FF4807">
        <w:rPr>
          <w:rFonts w:ascii="Times New Roman" w:hAnsi="Times New Roman"/>
          <w:sz w:val="24"/>
        </w:rPr>
        <w:t>.</w:t>
      </w:r>
    </w:p>
    <w:p w14:paraId="6E29B45F" w14:textId="214A4110" w:rsidR="00B84F19"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Vyskytne-li se v průběhu </w:t>
      </w:r>
      <w:r w:rsidR="00E316A3" w:rsidRPr="00FF4807">
        <w:rPr>
          <w:rFonts w:ascii="Times New Roman" w:hAnsi="Times New Roman"/>
          <w:sz w:val="24"/>
        </w:rPr>
        <w:t xml:space="preserve">záruční </w:t>
      </w:r>
      <w:r w:rsidRPr="00FF4807">
        <w:rPr>
          <w:rFonts w:ascii="Times New Roman" w:hAnsi="Times New Roman"/>
          <w:sz w:val="24"/>
        </w:rPr>
        <w:t xml:space="preserve">doby na </w:t>
      </w:r>
      <w:r w:rsidR="00EC1752" w:rsidRPr="00FF4807">
        <w:rPr>
          <w:rFonts w:ascii="Times New Roman" w:hAnsi="Times New Roman"/>
          <w:sz w:val="24"/>
        </w:rPr>
        <w:t>Předmětu d</w:t>
      </w:r>
      <w:r w:rsidRPr="00FF4807">
        <w:rPr>
          <w:rFonts w:ascii="Times New Roman" w:hAnsi="Times New Roman"/>
          <w:sz w:val="24"/>
        </w:rPr>
        <w:t>odáv</w:t>
      </w:r>
      <w:r w:rsidR="00EC1752" w:rsidRPr="00FF4807">
        <w:rPr>
          <w:rFonts w:ascii="Times New Roman" w:hAnsi="Times New Roman"/>
          <w:sz w:val="24"/>
        </w:rPr>
        <w:t>ky</w:t>
      </w:r>
      <w:r w:rsidRPr="00FF4807">
        <w:rPr>
          <w:rFonts w:ascii="Times New Roman" w:hAnsi="Times New Roman"/>
          <w:sz w:val="24"/>
        </w:rPr>
        <w:t xml:space="preserve"> vada nebránící jejímu </w:t>
      </w:r>
      <w:r w:rsidR="00E316A3" w:rsidRPr="00FF4807">
        <w:rPr>
          <w:rFonts w:ascii="Times New Roman" w:hAnsi="Times New Roman"/>
          <w:sz w:val="24"/>
        </w:rPr>
        <w:t>užívání k běžnému účelu</w:t>
      </w:r>
      <w:r w:rsidRPr="00FF4807">
        <w:rPr>
          <w:rFonts w:ascii="Times New Roman" w:hAnsi="Times New Roman"/>
          <w:sz w:val="24"/>
        </w:rPr>
        <w:t>,</w:t>
      </w:r>
      <w:r w:rsidR="00E316A3" w:rsidRPr="00FF4807">
        <w:rPr>
          <w:rFonts w:ascii="Times New Roman" w:hAnsi="Times New Roman"/>
          <w:sz w:val="24"/>
        </w:rPr>
        <w:t xml:space="preserve"> je </w:t>
      </w:r>
      <w:r w:rsidRPr="00FF4807">
        <w:rPr>
          <w:rFonts w:ascii="Times New Roman" w:hAnsi="Times New Roman"/>
          <w:sz w:val="24"/>
        </w:rPr>
        <w:t>Dodavatel</w:t>
      </w:r>
      <w:r w:rsidR="00E316A3" w:rsidRPr="00FF4807">
        <w:rPr>
          <w:rFonts w:ascii="Times New Roman" w:hAnsi="Times New Roman"/>
          <w:sz w:val="24"/>
        </w:rPr>
        <w:t xml:space="preserve"> povinen </w:t>
      </w:r>
      <w:r w:rsidRPr="00FF4807">
        <w:rPr>
          <w:rFonts w:ascii="Times New Roman" w:hAnsi="Times New Roman"/>
          <w:sz w:val="24"/>
        </w:rPr>
        <w:t>z</w:t>
      </w:r>
      <w:r w:rsidR="00E316A3" w:rsidRPr="00FF4807">
        <w:rPr>
          <w:rFonts w:ascii="Times New Roman" w:hAnsi="Times New Roman"/>
          <w:sz w:val="24"/>
        </w:rPr>
        <w:t>ahájit</w:t>
      </w:r>
      <w:r w:rsidRPr="00FF4807">
        <w:rPr>
          <w:rFonts w:ascii="Times New Roman" w:hAnsi="Times New Roman"/>
          <w:sz w:val="24"/>
        </w:rPr>
        <w:t xml:space="preserve"> </w:t>
      </w:r>
      <w:r w:rsidR="00E316A3" w:rsidRPr="00FF4807">
        <w:rPr>
          <w:rFonts w:ascii="Times New Roman" w:hAnsi="Times New Roman"/>
          <w:sz w:val="24"/>
        </w:rPr>
        <w:t xml:space="preserve">práce na odstranění takové </w:t>
      </w:r>
      <w:r w:rsidRPr="00FF4807">
        <w:rPr>
          <w:rFonts w:ascii="Times New Roman" w:hAnsi="Times New Roman"/>
          <w:sz w:val="24"/>
        </w:rPr>
        <w:t xml:space="preserve">vady do 5 pracovních dnů ode dne doručení </w:t>
      </w:r>
      <w:r w:rsidR="00E316A3" w:rsidRPr="00FF4807">
        <w:rPr>
          <w:rFonts w:ascii="Times New Roman" w:hAnsi="Times New Roman"/>
          <w:sz w:val="24"/>
        </w:rPr>
        <w:t xml:space="preserve">písemného oznámení Objednatele dle článku </w:t>
      </w:r>
      <w:r w:rsidR="00EC1752" w:rsidRPr="00FF4807">
        <w:rPr>
          <w:rFonts w:ascii="Times New Roman" w:hAnsi="Times New Roman"/>
          <w:sz w:val="24"/>
        </w:rPr>
        <w:t>IX.</w:t>
      </w:r>
      <w:r w:rsidR="00AD558B" w:rsidRPr="00FF4807">
        <w:rPr>
          <w:rFonts w:ascii="Times New Roman" w:hAnsi="Times New Roman"/>
          <w:sz w:val="24"/>
        </w:rPr>
        <w:t>8</w:t>
      </w:r>
      <w:r w:rsidR="00E316A3" w:rsidRPr="00FF4807">
        <w:rPr>
          <w:rFonts w:ascii="Times New Roman" w:hAnsi="Times New Roman"/>
          <w:sz w:val="24"/>
        </w:rPr>
        <w:t xml:space="preserve"> Smlouvy</w:t>
      </w:r>
      <w:r w:rsidRPr="00FF4807">
        <w:rPr>
          <w:rFonts w:ascii="Times New Roman" w:hAnsi="Times New Roman"/>
          <w:sz w:val="24"/>
        </w:rPr>
        <w:t>.</w:t>
      </w:r>
      <w:r w:rsidR="00E316A3" w:rsidRPr="00FF4807">
        <w:rPr>
          <w:rFonts w:ascii="Times New Roman" w:hAnsi="Times New Roman"/>
          <w:sz w:val="24"/>
        </w:rPr>
        <w:t xml:space="preserve"> Vadu Dodávky nebránící jejímu užívání k běžnému účelu je Dodavatel povinen odstranit nejpozději do 10 pracovních</w:t>
      </w:r>
      <w:r w:rsidR="00E316A3" w:rsidRPr="009E0BEB">
        <w:rPr>
          <w:rFonts w:ascii="Times New Roman" w:hAnsi="Times New Roman"/>
          <w:sz w:val="24"/>
        </w:rPr>
        <w:t xml:space="preserve"> dnů</w:t>
      </w:r>
      <w:r w:rsidR="00E316A3" w:rsidRPr="001370DD">
        <w:rPr>
          <w:rFonts w:ascii="Times New Roman" w:hAnsi="Times New Roman"/>
          <w:sz w:val="24"/>
        </w:rPr>
        <w:t xml:space="preserve"> ode dne doručení oznámení o vadě.</w:t>
      </w:r>
    </w:p>
    <w:p w14:paraId="50F9A1B0" w14:textId="62183F32"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w:t>
      </w:r>
      <w:r w:rsidRPr="006514C2">
        <w:rPr>
          <w:rFonts w:ascii="Times New Roman" w:hAnsi="Times New Roman"/>
          <w:sz w:val="24"/>
        </w:rPr>
        <w:lastRenderedPageBreak/>
        <w:t>s nevčasným oznámením vad, mohou nastat až</w:t>
      </w:r>
      <w:r w:rsidR="005D5BF5" w:rsidRPr="005D5BF5">
        <w:rPr>
          <w:rFonts w:ascii="Times New Roman" w:hAnsi="Times New Roman"/>
          <w:sz w:val="24"/>
        </w:rPr>
        <w:t xml:space="preserve"> po uplynutí sjednané lhůty pro</w:t>
      </w:r>
      <w:r w:rsidR="005D5BF5">
        <w:rPr>
          <w:rFonts w:ascii="Times New Roman" w:hAnsi="Times New Roman"/>
          <w:sz w:val="24"/>
        </w:rPr>
        <w:t> </w:t>
      </w:r>
      <w:r w:rsidRPr="006514C2">
        <w:rPr>
          <w:rFonts w:ascii="Times New Roman" w:hAnsi="Times New Roman"/>
          <w:sz w:val="24"/>
        </w:rPr>
        <w:t>oznámení vad.</w:t>
      </w:r>
    </w:p>
    <w:p w14:paraId="1198F701" w14:textId="3F6D6C56" w:rsidR="00EC1752"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sidR="00EC1752">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sidR="005D5BF5">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sidR="00EC1752">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sidR="00EC1752">
        <w:rPr>
          <w:rFonts w:ascii="Times New Roman" w:hAnsi="Times New Roman"/>
          <w:sz w:val="24"/>
        </w:rPr>
        <w:t xml:space="preserve"> </w:t>
      </w:r>
    </w:p>
    <w:p w14:paraId="265169D0" w14:textId="6CCAAD42"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sidR="008933CB">
        <w:rPr>
          <w:rFonts w:ascii="Times New Roman" w:hAnsi="Times New Roman"/>
          <w:sz w:val="24"/>
        </w:rPr>
        <w:t xml:space="preserve"> To platí i pro náhradní díly, které byly při opravě vyměněny</w:t>
      </w:r>
      <w:r w:rsidR="00303D44">
        <w:rPr>
          <w:rFonts w:ascii="Times New Roman" w:hAnsi="Times New Roman"/>
          <w:sz w:val="24"/>
        </w:rPr>
        <w:t>, a to i v rámci Mimozáručního servisu</w:t>
      </w:r>
      <w:r w:rsidR="008933CB">
        <w:rPr>
          <w:rFonts w:ascii="Times New Roman" w:hAnsi="Times New Roman"/>
          <w:sz w:val="24"/>
        </w:rPr>
        <w:t>.</w:t>
      </w:r>
    </w:p>
    <w:p w14:paraId="1C5514E6" w14:textId="5FC37BEC" w:rsidR="00B84F19" w:rsidRDefault="00CD3BF2" w:rsidP="006514C2">
      <w:pPr>
        <w:numPr>
          <w:ilvl w:val="0"/>
          <w:numId w:val="8"/>
        </w:numPr>
        <w:suppressAutoHyphens/>
        <w:autoSpaceDN w:val="0"/>
        <w:spacing w:after="120" w:line="240" w:lineRule="auto"/>
        <w:jc w:val="both"/>
        <w:textAlignment w:val="baseline"/>
        <w:rPr>
          <w:rFonts w:ascii="Times New Roman" w:hAnsi="Times New Roman"/>
          <w:sz w:val="24"/>
        </w:rPr>
      </w:pPr>
      <w:r w:rsidRPr="00FF4807">
        <w:rPr>
          <w:rFonts w:ascii="Times New Roman" w:hAnsi="Times New Roman"/>
          <w:sz w:val="24"/>
        </w:rPr>
        <w:t xml:space="preserve">V případě, že </w:t>
      </w:r>
      <w:r w:rsidRPr="00FF4807">
        <w:rPr>
          <w:rFonts w:ascii="Times New Roman" w:eastAsia="Times New Roman" w:hAnsi="Times New Roman" w:cs="Times New Roman"/>
          <w:sz w:val="24"/>
          <w:szCs w:val="24"/>
          <w:lang w:eastAsia="cs-CZ"/>
        </w:rPr>
        <w:t>Dodavatel</w:t>
      </w:r>
      <w:r w:rsidR="00B84F19" w:rsidRPr="00FF4807">
        <w:rPr>
          <w:rFonts w:ascii="Times New Roman" w:eastAsia="Times New Roman" w:hAnsi="Times New Roman" w:cs="Times New Roman"/>
          <w:sz w:val="24"/>
          <w:szCs w:val="24"/>
          <w:lang w:eastAsia="cs-CZ"/>
        </w:rPr>
        <w:t xml:space="preserve"> odstraní</w:t>
      </w:r>
      <w:r w:rsidR="00B84F19" w:rsidRPr="00FF4807">
        <w:rPr>
          <w:rFonts w:ascii="Times New Roman" w:hAnsi="Times New Roman"/>
          <w:sz w:val="24"/>
        </w:rPr>
        <w:t xml:space="preserve"> vad</w:t>
      </w:r>
      <w:r w:rsidR="005D5BF5" w:rsidRPr="00FF4807">
        <w:rPr>
          <w:rFonts w:ascii="Times New Roman" w:hAnsi="Times New Roman"/>
          <w:sz w:val="24"/>
        </w:rPr>
        <w:t>u stanoveným způsobem ani do 15 pracovních dní</w:t>
      </w:r>
      <w:r w:rsidR="00B84F19" w:rsidRPr="00FF4807">
        <w:rPr>
          <w:rFonts w:ascii="Times New Roman" w:hAnsi="Times New Roman"/>
          <w:sz w:val="24"/>
        </w:rPr>
        <w:t xml:space="preserve"> </w:t>
      </w:r>
      <w:r w:rsidR="005D5BF5" w:rsidRPr="00FF4807">
        <w:rPr>
          <w:rFonts w:ascii="Times New Roman" w:hAnsi="Times New Roman"/>
          <w:sz w:val="24"/>
        </w:rPr>
        <w:t>ode dne volby nároku Objednatelem</w:t>
      </w:r>
      <w:r w:rsidR="00B84F19" w:rsidRPr="00FF4807">
        <w:rPr>
          <w:rFonts w:ascii="Times New Roman" w:hAnsi="Times New Roman"/>
          <w:sz w:val="24"/>
        </w:rPr>
        <w:t xml:space="preserve">, je </w:t>
      </w:r>
      <w:r w:rsidR="00B84F19" w:rsidRPr="00FF4807">
        <w:rPr>
          <w:rFonts w:ascii="Times New Roman" w:eastAsia="Times New Roman" w:hAnsi="Times New Roman" w:cs="Times New Roman"/>
          <w:sz w:val="24"/>
          <w:szCs w:val="24"/>
          <w:lang w:eastAsia="cs-CZ"/>
        </w:rPr>
        <w:t>Objednatel</w:t>
      </w:r>
      <w:r w:rsidR="00B84F19" w:rsidRPr="00FF4807">
        <w:rPr>
          <w:rFonts w:ascii="Times New Roman" w:hAnsi="Times New Roman"/>
          <w:sz w:val="24"/>
        </w:rPr>
        <w:t xml:space="preserve"> oprávněn objednat odstranění vady u jiného dodavatele. Dodavatel je</w:t>
      </w:r>
      <w:r w:rsidR="00B84F19" w:rsidRPr="00FF4807">
        <w:rPr>
          <w:rFonts w:ascii="Times New Roman" w:eastAsia="Times New Roman" w:hAnsi="Times New Roman" w:cs="Times New Roman"/>
          <w:sz w:val="24"/>
          <w:szCs w:val="24"/>
          <w:lang w:eastAsia="cs-CZ"/>
        </w:rPr>
        <w:t xml:space="preserve"> následně</w:t>
      </w:r>
      <w:r w:rsidR="00B84F19" w:rsidRPr="00FF4807">
        <w:rPr>
          <w:rFonts w:ascii="Times New Roman" w:hAnsi="Times New Roman"/>
          <w:sz w:val="24"/>
        </w:rPr>
        <w:t xml:space="preserve"> povinen uhradit prokazatelné náklady na odstranění vady, a to do 14 dnů od předložení jejich vyúčtování </w:t>
      </w:r>
      <w:r w:rsidR="00B84F19" w:rsidRPr="00FF4807">
        <w:rPr>
          <w:rFonts w:ascii="Times New Roman" w:eastAsia="Times New Roman" w:hAnsi="Times New Roman" w:cs="Times New Roman"/>
          <w:sz w:val="24"/>
          <w:szCs w:val="24"/>
          <w:lang w:eastAsia="cs-CZ"/>
        </w:rPr>
        <w:t>Objednatelem</w:t>
      </w:r>
      <w:r w:rsidR="00B84F19" w:rsidRPr="001370DD">
        <w:rPr>
          <w:rFonts w:ascii="Times New Roman" w:hAnsi="Times New Roman"/>
          <w:sz w:val="24"/>
        </w:rPr>
        <w:t>.</w:t>
      </w:r>
      <w:r w:rsidR="005D5BF5">
        <w:rPr>
          <w:rFonts w:ascii="Times New Roman" w:hAnsi="Times New Roman"/>
          <w:sz w:val="24"/>
        </w:rPr>
        <w:t xml:space="preserve"> Záruka za jakost ani nároky z vad tím nejsou dotčeny.</w:t>
      </w:r>
    </w:p>
    <w:p w14:paraId="74678A43" w14:textId="77777777" w:rsidR="00531BC5" w:rsidRDefault="00EC1752"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Pro vyloučení pochybností se ujednává, že výše uvedené nijak nevylučuje právo Objednatele na volbu jiného práva z vad plnění, než je odstranění vady op</w:t>
      </w:r>
      <w:r w:rsidR="00531BC5">
        <w:rPr>
          <w:rFonts w:ascii="Times New Roman" w:hAnsi="Times New Roman"/>
          <w:sz w:val="24"/>
        </w:rPr>
        <w:t>ravou věci. Objednatel</w:t>
      </w:r>
      <w:r w:rsidR="00531BC5" w:rsidRPr="00531BC5">
        <w:rPr>
          <w:rFonts w:ascii="Times New Roman" w:hAnsi="Times New Roman"/>
          <w:sz w:val="24"/>
        </w:rPr>
        <w:t xml:space="preserve"> může zvolit nárok z vadného plnění ve lhůtě </w:t>
      </w:r>
      <w:r w:rsidR="00531BC5">
        <w:rPr>
          <w:rFonts w:ascii="Times New Roman" w:hAnsi="Times New Roman"/>
          <w:sz w:val="24"/>
        </w:rPr>
        <w:t>třiceti</w:t>
      </w:r>
      <w:r w:rsidR="00531BC5" w:rsidRPr="00531BC5">
        <w:rPr>
          <w:rFonts w:ascii="Times New Roman" w:hAnsi="Times New Roman"/>
          <w:sz w:val="24"/>
        </w:rPr>
        <w:t xml:space="preserve"> (</w:t>
      </w:r>
      <w:r w:rsidR="00531BC5">
        <w:rPr>
          <w:rFonts w:ascii="Times New Roman" w:hAnsi="Times New Roman"/>
          <w:sz w:val="24"/>
        </w:rPr>
        <w:t>3</w:t>
      </w:r>
      <w:r w:rsidR="00531BC5" w:rsidRPr="00531BC5">
        <w:rPr>
          <w:rFonts w:ascii="Times New Roman" w:hAnsi="Times New Roman"/>
          <w:sz w:val="24"/>
        </w:rPr>
        <w:t xml:space="preserve">0) dní ode dne oznámení vady, a dále může měnit nároky z vadného plnění dle svého uvážení až do okamžiku provedení zvoleného nároku ze strany </w:t>
      </w:r>
      <w:r w:rsidR="00531BC5">
        <w:rPr>
          <w:rFonts w:ascii="Times New Roman" w:hAnsi="Times New Roman"/>
          <w:sz w:val="24"/>
        </w:rPr>
        <w:t>Dodavatele.</w:t>
      </w:r>
    </w:p>
    <w:p w14:paraId="353E03D6" w14:textId="433031CA" w:rsidR="00EC1752" w:rsidRPr="001370DD"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w:t>
      </w:r>
      <w:r>
        <w:rPr>
          <w:rFonts w:ascii="Times New Roman" w:hAnsi="Times New Roman"/>
          <w:sz w:val="24"/>
        </w:rPr>
        <w:t>.</w:t>
      </w:r>
    </w:p>
    <w:p w14:paraId="3FF9EAF6" w14:textId="6DC1C88D" w:rsidR="00B84F19" w:rsidRPr="00273507" w:rsidRDefault="00B84F19" w:rsidP="006514C2">
      <w:pPr>
        <w:suppressAutoHyphens/>
        <w:autoSpaceDN w:val="0"/>
        <w:spacing w:after="120" w:line="240" w:lineRule="auto"/>
        <w:ind w:left="360" w:hanging="360"/>
        <w:jc w:val="center"/>
        <w:textAlignment w:val="baseline"/>
        <w:rPr>
          <w:rFonts w:ascii="Times New Roman" w:hAnsi="Times New Roman"/>
          <w:b/>
          <w:sz w:val="24"/>
        </w:rPr>
      </w:pPr>
      <w:r w:rsidRPr="00273507">
        <w:rPr>
          <w:rFonts w:ascii="Times New Roman" w:eastAsia="Times New Roman" w:hAnsi="Times New Roman" w:cs="Times New Roman"/>
          <w:b/>
          <w:sz w:val="24"/>
          <w:szCs w:val="24"/>
          <w:lang w:eastAsia="cs-CZ"/>
        </w:rPr>
        <w:t>X</w:t>
      </w:r>
      <w:r w:rsidRPr="00273507">
        <w:rPr>
          <w:rFonts w:ascii="Times New Roman" w:hAnsi="Times New Roman"/>
          <w:b/>
          <w:sz w:val="24"/>
        </w:rPr>
        <w:t>.</w:t>
      </w:r>
      <w:r w:rsidRPr="00273507">
        <w:rPr>
          <w:rFonts w:ascii="Times New Roman" w:hAnsi="Times New Roman"/>
          <w:b/>
          <w:sz w:val="24"/>
        </w:rPr>
        <w:tab/>
        <w:t>Pojištění</w:t>
      </w:r>
    </w:p>
    <w:p w14:paraId="301DE555" w14:textId="72BA29EE" w:rsidR="00B84F19"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FF4807">
        <w:rPr>
          <w:rFonts w:ascii="Times New Roman" w:hAnsi="Times New Roman"/>
          <w:sz w:val="24"/>
        </w:rPr>
        <w:t xml:space="preserve">předání a převzetí Předmětu dodávky Objednatelem, s pojistným plněním ve výši nejméně 2.000.000,- Kč a s podílem spoluúčasti Dodavatele maximálně ve výši </w:t>
      </w:r>
      <w:r w:rsidR="00B84F19" w:rsidRPr="00FF4807">
        <w:rPr>
          <w:rFonts w:ascii="Times New Roman" w:hAnsi="Times New Roman"/>
          <w:sz w:val="24"/>
        </w:rPr>
        <w:t>10 % z hodnoty pojistné události. Nesplnění této povinnosti se považu</w:t>
      </w:r>
      <w:r w:rsidR="00CD3BF2" w:rsidRPr="00FF4807">
        <w:rPr>
          <w:rFonts w:ascii="Times New Roman" w:hAnsi="Times New Roman"/>
          <w:sz w:val="24"/>
        </w:rPr>
        <w:t>je za závažné porušení Smlouvy.</w:t>
      </w:r>
    </w:p>
    <w:p w14:paraId="7CFE1921" w14:textId="1EF87423" w:rsidR="002D38F0" w:rsidRPr="00FF4807"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sidRPr="00FF4807">
        <w:rPr>
          <w:rFonts w:ascii="Times New Roman" w:hAnsi="Times New Roman"/>
          <w:sz w:val="24"/>
        </w:rPr>
        <w:t>Dodavatel je na žádost Objednatele povinen předložit doklad o existenci pojištění, případně příslušnou pojistnou smlouvu, ve lhůtě stanovené Objednatelem.</w:t>
      </w:r>
    </w:p>
    <w:p w14:paraId="31262675" w14:textId="6AE77955" w:rsidR="00B84F19" w:rsidRPr="00FF4807"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FF4807">
        <w:rPr>
          <w:rFonts w:ascii="Times New Roman" w:hAnsi="Times New Roman"/>
          <w:b/>
          <w:sz w:val="24"/>
        </w:rPr>
        <w:t>X</w:t>
      </w:r>
      <w:r w:rsidR="00142E34" w:rsidRPr="00FF4807">
        <w:rPr>
          <w:rFonts w:ascii="Times New Roman" w:hAnsi="Times New Roman"/>
          <w:b/>
          <w:sz w:val="24"/>
        </w:rPr>
        <w:t>I</w:t>
      </w:r>
      <w:r w:rsidRPr="00FF4807">
        <w:rPr>
          <w:rFonts w:ascii="Times New Roman" w:hAnsi="Times New Roman"/>
          <w:b/>
          <w:sz w:val="24"/>
        </w:rPr>
        <w:t xml:space="preserve">. </w:t>
      </w:r>
      <w:r w:rsidR="00B84F19" w:rsidRPr="00FF4807">
        <w:rPr>
          <w:rFonts w:ascii="Times New Roman" w:hAnsi="Times New Roman"/>
          <w:b/>
          <w:sz w:val="24"/>
        </w:rPr>
        <w:t>Smluvní pokuty</w:t>
      </w:r>
    </w:p>
    <w:p w14:paraId="1F9E2302" w14:textId="50F55A7B" w:rsidR="000B0D5C"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 xml:space="preserve">V případě, že Dodavatel nepředá Objednateli Předmět dodávky včas, zavazuje se zaplatit Objednateli smluvní pokutu ve výši 0,2 % z ceny Předmětu dodávky za každý započatý den prodlení s předáním Předmětu dodávky. </w:t>
      </w:r>
    </w:p>
    <w:p w14:paraId="10B1C8AA" w14:textId="7292A4BE" w:rsidR="008407FE"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prodlení Dodavatele s odstraněním vad uplatněných Objednatelem</w:t>
      </w:r>
      <w:r w:rsidR="005D5BF5" w:rsidRPr="00FF4807">
        <w:rPr>
          <w:rFonts w:ascii="Times New Roman" w:hAnsi="Times New Roman"/>
          <w:sz w:val="24"/>
        </w:rPr>
        <w:t xml:space="preserve"> v </w:t>
      </w:r>
      <w:r w:rsidRPr="00FF4807">
        <w:rPr>
          <w:rFonts w:ascii="Times New Roman" w:hAnsi="Times New Roman"/>
          <w:sz w:val="24"/>
        </w:rPr>
        <w:t>záruční době v dohodnutém termínu má Objednatel právo na smluvní pokutu ve výši 1.000,- Kč za každou vadu a za každý den příslušného prodlení</w:t>
      </w:r>
      <w:r w:rsidR="008407FE" w:rsidRPr="00FF4807">
        <w:rPr>
          <w:rFonts w:ascii="Times New Roman" w:hAnsi="Times New Roman"/>
          <w:sz w:val="24"/>
        </w:rPr>
        <w:t>.</w:t>
      </w:r>
    </w:p>
    <w:p w14:paraId="27632D01" w14:textId="795BDFB3"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porušení povinnosti Dodavatele zajistit náhradní díly a spotřební materiál stanovené v čl. IX.7 této Smlouvy má Objednatel právo na smluvní pokutu ve výši</w:t>
      </w:r>
      <w:r w:rsidR="005911E4" w:rsidRPr="00FF4807">
        <w:rPr>
          <w:rFonts w:ascii="Times New Roman" w:hAnsi="Times New Roman"/>
          <w:sz w:val="24"/>
        </w:rPr>
        <w:t xml:space="preserve"> 100 000,-</w:t>
      </w:r>
      <w:r w:rsidRPr="00FF4807">
        <w:rPr>
          <w:rFonts w:ascii="Times New Roman" w:hAnsi="Times New Roman"/>
          <w:sz w:val="24"/>
        </w:rPr>
        <w:t xml:space="preserve"> Kč za každé takové porušení.</w:t>
      </w:r>
    </w:p>
    <w:p w14:paraId="5871BB9F" w14:textId="36F7014D" w:rsidR="00285429" w:rsidRPr="00FF4807"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lastRenderedPageBreak/>
        <w:t xml:space="preserve">V případě prodlení Dodavatele s dostavením se na místo provádění servisního zásahu za účelem poskytnutí služby Mimozáručního servisu má Objednatel právo na smluvní pokutu ve výši </w:t>
      </w:r>
      <w:r w:rsidR="005911E4" w:rsidRPr="00FF4807">
        <w:rPr>
          <w:rFonts w:ascii="Times New Roman" w:hAnsi="Times New Roman"/>
          <w:sz w:val="24"/>
        </w:rPr>
        <w:t>500,-</w:t>
      </w:r>
      <w:r w:rsidRPr="00FF4807">
        <w:rPr>
          <w:rFonts w:ascii="Times New Roman" w:hAnsi="Times New Roman"/>
          <w:sz w:val="24"/>
        </w:rPr>
        <w:t xml:space="preserve"> Kč za každou započatou hodinu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FF4807">
        <w:rPr>
          <w:rFonts w:ascii="Times New Roman" w:hAnsi="Times New Roman"/>
          <w:sz w:val="24"/>
        </w:rPr>
        <w:t>V případě, že za porušení</w:t>
      </w:r>
      <w:r w:rsidRPr="00666728">
        <w:rPr>
          <w:rFonts w:ascii="Times New Roman" w:hAnsi="Times New Roman"/>
          <w:sz w:val="24"/>
        </w:rPr>
        <w:t xml:space="preserve"> předpisů Dodavatelem bude Objednateli uložena pokuta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77777777"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w:t>
      </w:r>
      <w:proofErr w:type="gramStart"/>
      <w:r w:rsidRPr="001370DD">
        <w:rPr>
          <w:rFonts w:ascii="Times New Roman" w:hAnsi="Times New Roman"/>
          <w:sz w:val="24"/>
        </w:rPr>
        <w:t>30-ti</w:t>
      </w:r>
      <w:proofErr w:type="gramEnd"/>
      <w:r w:rsidRPr="001370DD">
        <w:rPr>
          <w:rFonts w:ascii="Times New Roman" w:hAnsi="Times New Roman"/>
          <w:sz w:val="24"/>
        </w:rPr>
        <w:t xml:space="preserve">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4F51A3E7" w14:textId="5454508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w:t>
      </w:r>
      <w:r w:rsidR="00142E34">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77777777" w:rsidR="00B84F19" w:rsidRPr="00FF4807"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w:t>
      </w:r>
      <w:r w:rsidRPr="00FF4807">
        <w:rPr>
          <w:rFonts w:ascii="Times New Roman" w:hAnsi="Times New Roman"/>
          <w:sz w:val="24"/>
        </w:rPr>
        <w:t xml:space="preserve">tajemství a mlčenlivosti, jde o podstatné porušení této </w:t>
      </w:r>
      <w:r w:rsidRPr="00FF4807">
        <w:rPr>
          <w:rFonts w:ascii="Times New Roman" w:eastAsia="Times New Roman" w:hAnsi="Times New Roman" w:cs="Times New Roman"/>
          <w:sz w:val="24"/>
          <w:szCs w:val="24"/>
          <w:lang w:eastAsia="cs-CZ"/>
        </w:rPr>
        <w:t>Smlouvy</w:t>
      </w:r>
      <w:r w:rsidRPr="00FF4807">
        <w:rPr>
          <w:rFonts w:ascii="Times New Roman" w:hAnsi="Times New Roman"/>
          <w:sz w:val="24"/>
        </w:rPr>
        <w:t xml:space="preserve"> a smluvní strana, která tuto povinnost porušila, uhradí ve prospěch druhé smluvní strany smluvní pokutu ve výši </w:t>
      </w:r>
      <w:r w:rsidRPr="00FF4807">
        <w:rPr>
          <w:rFonts w:ascii="Times New Roman" w:hAnsi="Times New Roman"/>
          <w:color w:val="000000"/>
          <w:sz w:val="24"/>
        </w:rPr>
        <w:t>50.000,- Kč z</w:t>
      </w:r>
      <w:r w:rsidRPr="00FF4807">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zadavatele. </w:t>
      </w:r>
    </w:p>
    <w:p w14:paraId="6602BBC9" w14:textId="41A18489"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A44250">
        <w:rPr>
          <w:rFonts w:ascii="Times New Roman" w:eastAsia="Times New Roman" w:hAnsi="Times New Roman" w:cs="Times New Roman"/>
          <w:b/>
          <w:bCs/>
          <w:kern w:val="3"/>
          <w:sz w:val="24"/>
          <w:szCs w:val="24"/>
          <w:lang w:eastAsia="cs-CZ"/>
        </w:rPr>
        <w:t>II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lastRenderedPageBreak/>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6C74D7C4"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programu </w:t>
      </w:r>
      <w:r w:rsidR="008B6E81">
        <w:rPr>
          <w:rFonts w:ascii="Times New Roman" w:hAnsi="Times New Roman"/>
          <w:sz w:val="24"/>
        </w:rPr>
        <w:t>Národní program udržitelnosti I</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51286C3A"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0806BB9B"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členem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71A06A28" w14:textId="57A4180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142E34">
        <w:rPr>
          <w:rFonts w:ascii="Times New Roman" w:eastAsia="Times New Roman" w:hAnsi="Times New Roman" w:cs="Times New Roman"/>
          <w:b/>
          <w:bCs/>
          <w:kern w:val="3"/>
          <w:sz w:val="24"/>
          <w:szCs w:val="24"/>
          <w:lang w:eastAsia="cs-CZ"/>
        </w:rPr>
        <w:t>V</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w:t>
      </w:r>
      <w:r w:rsidRPr="006514C2">
        <w:rPr>
          <w:rFonts w:ascii="Times New Roman" w:hAnsi="Times New Roman"/>
          <w:sz w:val="24"/>
        </w:rPr>
        <w:lastRenderedPageBreak/>
        <w:t>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54B76894" w14:textId="0F7EEC6F" w:rsidR="00B84F19" w:rsidRPr="000B3771"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B84F19">
        <w:rPr>
          <w:rFonts w:ascii="Times New Roman" w:eastAsia="Times New Roman" w:hAnsi="Times New Roman" w:cs="Times New Roman"/>
          <w:b/>
          <w:bCs/>
          <w:kern w:val="3"/>
          <w:sz w:val="24"/>
          <w:szCs w:val="24"/>
          <w:lang w:eastAsia="cs-CZ"/>
        </w:rPr>
        <w:t>XV</w:t>
      </w:r>
      <w:r w:rsidRPr="001370DD">
        <w:rPr>
          <w:rFonts w:ascii="Times New Roman" w:hAnsi="Times New Roman"/>
          <w:b/>
          <w:kern w:val="3"/>
          <w:sz w:val="24"/>
        </w:rPr>
        <w:t>. Závěrečná ustanovení</w:t>
      </w:r>
    </w:p>
    <w:p w14:paraId="2CFE0700" w14:textId="253D1C65" w:rsidR="00B84F19" w:rsidRPr="0036714E"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36714E">
        <w:rPr>
          <w:rFonts w:ascii="Times New Roman" w:hAnsi="Times New Roman"/>
          <w:sz w:val="24"/>
        </w:rPr>
        <w:t xml:space="preserve">Dodavatel bere na vědomí, že poskytovatel podpory v rámci programu NPU I je oprávněn provádět kontrolu plnění cílů projektu </w:t>
      </w:r>
      <w:r w:rsidRPr="0036714E">
        <w:rPr>
          <w:rFonts w:ascii="Times New Roman" w:hAnsi="Times New Roman" w:cs="Times New Roman"/>
          <w:sz w:val="24"/>
        </w:rPr>
        <w:t xml:space="preserve">„Rozvoj centra </w:t>
      </w:r>
      <w:proofErr w:type="spellStart"/>
      <w:r w:rsidRPr="0036714E">
        <w:rPr>
          <w:rFonts w:ascii="Times New Roman" w:hAnsi="Times New Roman" w:cs="Times New Roman"/>
          <w:sz w:val="24"/>
        </w:rPr>
        <w:t>UniCRE</w:t>
      </w:r>
      <w:proofErr w:type="spellEnd"/>
      <w:r w:rsidRPr="0036714E">
        <w:rPr>
          <w:rFonts w:ascii="Times New Roman" w:hAnsi="Times New Roman" w:cs="Times New Roman"/>
          <w:sz w:val="24"/>
        </w:rPr>
        <w:t>“</w:t>
      </w:r>
      <w:r w:rsidRPr="0036714E">
        <w:rPr>
          <w:rFonts w:ascii="Times New Roman" w:hAnsi="Times New Roman"/>
          <w:sz w:val="24"/>
        </w:rPr>
        <w:t>, včetně kontroly čerpání a využívání podpory a účelnosti vynaložených nákladů projektu v souladu se smlouvou o poskytnutí podpory na řešení projektu výzkumu a vývoje č.: MSMT-43760/2015</w:t>
      </w:r>
      <w:r w:rsidRPr="0036714E" w:rsidDel="00AA6FE4">
        <w:rPr>
          <w:rFonts w:ascii="Times New Roman" w:hAnsi="Times New Roman"/>
          <w:sz w:val="24"/>
        </w:rPr>
        <w:t xml:space="preserve"> </w:t>
      </w:r>
      <w:r w:rsidRPr="0036714E">
        <w:rPr>
          <w:rFonts w:ascii="Times New Roman" w:hAnsi="Times New Roman"/>
          <w:sz w:val="24"/>
        </w:rPr>
        <w:t>a</w:t>
      </w:r>
      <w:r w:rsidR="00AD558B" w:rsidRPr="0036714E">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36714E">
        <w:rPr>
          <w:rFonts w:ascii="Times New Roman" w:hAnsi="Times New Roman"/>
          <w:sz w:val="24"/>
        </w:rPr>
        <w:t xml:space="preserve"> </w:t>
      </w:r>
      <w:r w:rsidR="00C52CFC" w:rsidRPr="0036714E">
        <w:rPr>
          <w:rFonts w:ascii="Times New Roman" w:hAnsi="Times New Roman"/>
          <w:sz w:val="24"/>
        </w:rPr>
        <w:t xml:space="preserve">Dodavatel </w:t>
      </w:r>
      <w:r w:rsidRPr="0036714E">
        <w:rPr>
          <w:rFonts w:ascii="Times New Roman" w:hAnsi="Times New Roman"/>
          <w:sz w:val="24"/>
        </w:rPr>
        <w:t xml:space="preserve">dále </w:t>
      </w:r>
      <w:r w:rsidR="00C52CFC" w:rsidRPr="0036714E">
        <w:rPr>
          <w:rFonts w:ascii="Times New Roman" w:hAnsi="Times New Roman"/>
          <w:sz w:val="24"/>
        </w:rPr>
        <w:t xml:space="preserve">bere na vědomí, že poskytovatelé podpory jsou oprávněni provádět </w:t>
      </w:r>
      <w:r w:rsidRPr="0036714E">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36714E">
        <w:rPr>
          <w:rFonts w:ascii="Times New Roman" w:hAnsi="Times New Roman"/>
          <w:sz w:val="24"/>
        </w:rPr>
        <w:t>ů</w:t>
      </w:r>
      <w:r w:rsidRPr="0036714E">
        <w:rPr>
          <w:rFonts w:ascii="Times New Roman" w:hAnsi="Times New Roman"/>
          <w:sz w:val="24"/>
        </w:rPr>
        <w:t xml:space="preserve"> podpory a podřídit se veškerým pokynům poskytovatel</w:t>
      </w:r>
      <w:r w:rsidR="00AD558B" w:rsidRPr="0036714E">
        <w:rPr>
          <w:rFonts w:ascii="Times New Roman" w:hAnsi="Times New Roman"/>
          <w:sz w:val="24"/>
        </w:rPr>
        <w:t>ů</w:t>
      </w:r>
      <w:r w:rsidRPr="0036714E">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36714E">
        <w:rPr>
          <w:rFonts w:ascii="Times New Roman" w:hAnsi="Times New Roman"/>
          <w:sz w:val="24"/>
        </w:rPr>
        <w:t xml:space="preserve">     </w:t>
      </w:r>
    </w:p>
    <w:p w14:paraId="6CA6F50E" w14:textId="3D713B49"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 xml:space="preserve">odávky povinen dodržovat veškeré právní předpisy související s bezpečností a ochraně zdraví při práci. Dodavatel je dále povinen dodržovat veškeré právní normy, místí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 xml:space="preserve">dodání </w:t>
      </w:r>
      <w:r w:rsidR="00E316A3">
        <w:rPr>
          <w:rFonts w:ascii="Times New Roman" w:hAnsi="Times New Roman"/>
          <w:sz w:val="24"/>
        </w:rPr>
        <w:lastRenderedPageBreak/>
        <w:t>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733B92C7" w14:textId="5610D82C" w:rsidR="00E316A3"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je sepsána ve čtyřech vyhotoveních s platností originálu; každá ze smluvních stran obdrží po dvou z nich.</w:t>
      </w:r>
    </w:p>
    <w:p w14:paraId="33FFED33" w14:textId="403B2C27" w:rsidR="00B84F19" w:rsidRPr="003C4964"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7C3B90B2" w14:textId="3AEE0C1F" w:rsidR="00702001" w:rsidRDefault="0031675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7E63D4BC"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highlight w:val="green"/>
          <w:lang w:eastAsia="cs-CZ"/>
        </w:rPr>
      </w:pPr>
      <w:r>
        <w:rPr>
          <w:rFonts w:ascii="Times New Roman" w:hAnsi="Times New Roman"/>
          <w:sz w:val="24"/>
        </w:rPr>
        <w:t xml:space="preserve">Příloha č. </w:t>
      </w:r>
      <w:r w:rsidR="005E168E">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Popis zajištění </w:t>
      </w:r>
      <w:r w:rsidR="002727B3">
        <w:rPr>
          <w:rFonts w:ascii="Times New Roman" w:hAnsi="Times New Roman"/>
          <w:sz w:val="24"/>
        </w:rPr>
        <w:t>s</w:t>
      </w:r>
      <w:r w:rsidR="002F21F7" w:rsidRPr="00F120B3">
        <w:rPr>
          <w:rFonts w:ascii="Times New Roman" w:hAnsi="Times New Roman"/>
          <w:sz w:val="24"/>
        </w:rPr>
        <w:t>ervisní činnosti</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bookmarkStart w:id="0" w:name="_GoBack"/>
    </w:p>
    <w:bookmarkEnd w:id="0"/>
    <w:p w14:paraId="448C4120" w14:textId="77777777" w:rsidR="005B7F1D" w:rsidRPr="001370DD" w:rsidRDefault="005B7F1D" w:rsidP="006514C2">
      <w:pPr>
        <w:tabs>
          <w:tab w:val="left" w:pos="0"/>
        </w:tabs>
        <w:suppressAutoHyphens/>
        <w:autoSpaceDN w:val="0"/>
        <w:spacing w:after="120" w:line="240" w:lineRule="auto"/>
        <w:ind w:left="425"/>
        <w:textAlignment w:val="baseline"/>
        <w:rPr>
          <w:rFonts w:ascii="Times New Roman" w:hAnsi="Times New Roman"/>
          <w:sz w:val="24"/>
        </w:rPr>
      </w:pP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246AFA7" w14:textId="77777777" w:rsidR="00702001" w:rsidRDefault="00702001" w:rsidP="00273507">
      <w:pPr>
        <w:suppressAutoHyphens/>
        <w:autoSpaceDN w:val="0"/>
        <w:spacing w:after="0" w:line="240" w:lineRule="auto"/>
        <w:jc w:val="both"/>
        <w:textAlignment w:val="baseline"/>
        <w:rPr>
          <w:rFonts w:ascii="Times New Roman" w:hAnsi="Times New Roman"/>
          <w:sz w:val="24"/>
        </w:rPr>
      </w:pPr>
    </w:p>
    <w:p w14:paraId="3864655F" w14:textId="77777777" w:rsidR="0036714E" w:rsidRDefault="0036714E"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3941E992" w:rsidR="00B84F19" w:rsidRPr="001370DD" w:rsidRDefault="0036714E" w:rsidP="0036714E">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cs="Times New Roman"/>
          <w:sz w:val="24"/>
          <w:highlight w:val="green"/>
        </w:rPr>
        <w:t xml:space="preserve">jméno, příjmení, tituly - </w:t>
      </w:r>
      <w:r w:rsidRPr="0036714E">
        <w:rPr>
          <w:rFonts w:ascii="Times New Roman" w:hAnsi="Times New Roman"/>
          <w:sz w:val="24"/>
          <w:highlight w:val="green"/>
        </w:rPr>
        <w:t>doplní účastník</w:t>
      </w:r>
      <w:r>
        <w:rPr>
          <w:rFonts w:ascii="Times New Roman" w:hAnsi="Times New Roman" w:cs="Times New Roman"/>
          <w:sz w:val="24"/>
        </w:rPr>
        <w:t>]</w:t>
      </w:r>
      <w:r>
        <w:rPr>
          <w:rFonts w:ascii="Times New Roman" w:hAnsi="Times New Roman"/>
          <w:sz w:val="24"/>
        </w:rPr>
        <w:t xml:space="preserve">            </w:t>
      </w:r>
      <w:r>
        <w:rPr>
          <w:rFonts w:ascii="Times New Roman" w:hAnsi="Times New Roman"/>
          <w:sz w:val="24"/>
        </w:rPr>
        <w:tab/>
      </w:r>
      <w:r w:rsidR="00B84F19" w:rsidRPr="001370DD">
        <w:rPr>
          <w:rFonts w:ascii="Times New Roman" w:hAnsi="Times New Roman"/>
          <w:kern w:val="32"/>
          <w:sz w:val="24"/>
        </w:rPr>
        <w:t>Ing. František Svoboda</w:t>
      </w:r>
    </w:p>
    <w:p w14:paraId="760B172F" w14:textId="2A8DE54B" w:rsidR="00B84F19" w:rsidRPr="001370DD" w:rsidRDefault="0036714E" w:rsidP="001370DD">
      <w:pPr>
        <w:keepNext/>
        <w:suppressAutoHyphens/>
        <w:autoSpaceDN w:val="0"/>
        <w:spacing w:after="0" w:line="240" w:lineRule="auto"/>
        <w:jc w:val="both"/>
        <w:textAlignment w:val="baseline"/>
        <w:outlineLvl w:val="0"/>
        <w:rPr>
          <w:rFonts w:ascii="Times New Roman" w:hAnsi="Times New Roman"/>
          <w:sz w:val="24"/>
        </w:rPr>
      </w:pPr>
      <w:r>
        <w:rPr>
          <w:rFonts w:ascii="Times New Roman" w:hAnsi="Times New Roman" w:cs="Times New Roman"/>
          <w:sz w:val="24"/>
        </w:rPr>
        <w:t>[</w:t>
      </w:r>
      <w:r w:rsidRPr="0036714E">
        <w:rPr>
          <w:rFonts w:ascii="Times New Roman" w:hAnsi="Times New Roman"/>
          <w:i/>
          <w:sz w:val="24"/>
          <w:highlight w:val="green"/>
        </w:rPr>
        <w:t>funkce - doplní účastník</w:t>
      </w:r>
      <w:r>
        <w:rPr>
          <w:rFonts w:ascii="Times New Roman" w:hAnsi="Times New Roman" w:cs="Times New Roman"/>
          <w:i/>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50D60231" w:rsidR="00B84F19" w:rsidRPr="001370DD" w:rsidRDefault="00B84F19" w:rsidP="0036714E">
      <w:pPr>
        <w:suppressAutoHyphens/>
        <w:autoSpaceDN w:val="0"/>
        <w:spacing w:after="0" w:line="240" w:lineRule="auto"/>
        <w:ind w:left="4248" w:firstLine="708"/>
        <w:jc w:val="both"/>
        <w:textAlignment w:val="baseline"/>
        <w:rPr>
          <w:rFonts w:ascii="Times New Roman" w:hAnsi="Times New Roman"/>
          <w:sz w:val="24"/>
        </w:rPr>
      </w:pPr>
      <w:r w:rsidRPr="001370DD">
        <w:rPr>
          <w:rFonts w:ascii="Times New Roman" w:hAnsi="Times New Roman"/>
          <w:sz w:val="24"/>
        </w:rPr>
        <w:t>…………………………………</w:t>
      </w:r>
    </w:p>
    <w:p w14:paraId="5893D3CC" w14:textId="3D1F0019" w:rsidR="00B84F19" w:rsidRPr="001370DD" w:rsidRDefault="00B84F19" w:rsidP="0036714E">
      <w:pPr>
        <w:keepNext/>
        <w:suppressAutoHyphens/>
        <w:autoSpaceDN w:val="0"/>
        <w:spacing w:after="0" w:line="240" w:lineRule="auto"/>
        <w:ind w:left="4247" w:firstLine="709"/>
        <w:jc w:val="both"/>
        <w:textAlignment w:val="baseline"/>
        <w:outlineLvl w:val="0"/>
        <w:rPr>
          <w:rFonts w:ascii="Times New Roman" w:hAnsi="Times New Roman"/>
          <w:sz w:val="24"/>
        </w:rPr>
      </w:pPr>
      <w:r w:rsidRPr="001370DD">
        <w:rPr>
          <w:rFonts w:ascii="Times New Roman" w:hAnsi="Times New Roman"/>
          <w:sz w:val="24"/>
        </w:rPr>
        <w:t>doc. Ing. Jaromír Lederer, CSc.</w:t>
      </w:r>
    </w:p>
    <w:p w14:paraId="3A311532" w14:textId="695380F1" w:rsidR="00215B1F" w:rsidRPr="00273507" w:rsidRDefault="00B84F19" w:rsidP="0036714E">
      <w:pPr>
        <w:suppressAutoHyphens/>
        <w:autoSpaceDN w:val="0"/>
        <w:spacing w:after="0" w:line="240" w:lineRule="auto"/>
        <w:ind w:left="4248" w:firstLine="708"/>
        <w:jc w:val="both"/>
        <w:textAlignment w:val="baseline"/>
      </w:pP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4E55D" w14:textId="77777777" w:rsidR="006C2260" w:rsidRDefault="006C2260" w:rsidP="001370DD">
      <w:pPr>
        <w:spacing w:after="0" w:line="240" w:lineRule="auto"/>
      </w:pPr>
      <w:r>
        <w:separator/>
      </w:r>
    </w:p>
  </w:endnote>
  <w:endnote w:type="continuationSeparator" w:id="0">
    <w:p w14:paraId="55985D6D" w14:textId="77777777" w:rsidR="006C2260" w:rsidRDefault="006C2260" w:rsidP="001370DD">
      <w:pPr>
        <w:spacing w:after="0" w:line="240" w:lineRule="auto"/>
      </w:pPr>
      <w:r>
        <w:continuationSeparator/>
      </w:r>
    </w:p>
  </w:endnote>
  <w:endnote w:type="continuationNotice" w:id="1">
    <w:p w14:paraId="5D15BCB4" w14:textId="77777777" w:rsidR="006C2260" w:rsidRDefault="006C2260"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B7E79">
                            <w:rPr>
                              <w:rStyle w:val="slostrnky"/>
                              <w:noProof/>
                            </w:rPr>
                            <w:t>13</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77777777"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DB7E79">
                      <w:rPr>
                        <w:rStyle w:val="slostrnky"/>
                        <w:noProof/>
                      </w:rPr>
                      <w:t>13</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5E970" w14:textId="77777777" w:rsidR="006C2260" w:rsidRDefault="006C2260" w:rsidP="00B42128">
      <w:pPr>
        <w:spacing w:after="0" w:line="240" w:lineRule="auto"/>
      </w:pPr>
      <w:r w:rsidRPr="001370DD">
        <w:separator/>
      </w:r>
    </w:p>
  </w:footnote>
  <w:footnote w:type="continuationSeparator" w:id="0">
    <w:p w14:paraId="01F7FCE9" w14:textId="77777777" w:rsidR="006C2260" w:rsidRDefault="006C2260" w:rsidP="001370DD">
      <w:pPr>
        <w:spacing w:after="0" w:line="240" w:lineRule="auto"/>
      </w:pPr>
      <w:r>
        <w:continuationSeparator/>
      </w:r>
    </w:p>
  </w:footnote>
  <w:footnote w:type="continuationNotice" w:id="1">
    <w:p w14:paraId="302E48F9" w14:textId="77777777" w:rsidR="006C2260" w:rsidRDefault="006C2260"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DB7E79">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579E516D"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E79">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r w:rsidR="008221B4">
      <w:tab/>
      <w:t xml:space="preserve">           ev. č. </w:t>
    </w:r>
    <w:proofErr w:type="spellStart"/>
    <w:r w:rsidR="008221B4">
      <w:t>sml</w:t>
    </w:r>
    <w:proofErr w:type="spellEnd"/>
    <w:r w:rsidR="008221B4">
      <w:t xml:space="preserve">. </w:t>
    </w:r>
    <w:proofErr w:type="spellStart"/>
    <w:r w:rsidR="008221B4">
      <w:t>UniCRE</w:t>
    </w:r>
    <w:proofErr w:type="spellEnd"/>
    <w:r w:rsidR="008221B4">
      <w:t>: 18-043</w:t>
    </w:r>
  </w:p>
  <w:p w14:paraId="0B537F58" w14:textId="6FA6A74C" w:rsidR="008221B4" w:rsidRDefault="008221B4">
    <w:pPr>
      <w:pStyle w:val="Zhlav"/>
    </w:pPr>
    <w:r>
      <w:tab/>
      <w:t xml:space="preserve">  ev. č. </w:t>
    </w:r>
    <w:proofErr w:type="spellStart"/>
    <w:r>
      <w:t>sml</w:t>
    </w:r>
    <w:proofErr w:type="spellEnd"/>
    <w:r>
      <w:t xml:space="preserve">. Dodavatel: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DB7E79">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46350"/>
    <w:rsid w:val="000671E2"/>
    <w:rsid w:val="00077CF6"/>
    <w:rsid w:val="0009030E"/>
    <w:rsid w:val="00094BC6"/>
    <w:rsid w:val="000975E8"/>
    <w:rsid w:val="000A1691"/>
    <w:rsid w:val="000A6F7C"/>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7724E"/>
    <w:rsid w:val="001A01A0"/>
    <w:rsid w:val="001D1C16"/>
    <w:rsid w:val="001D59E4"/>
    <w:rsid w:val="001E00F1"/>
    <w:rsid w:val="001E0EEB"/>
    <w:rsid w:val="001E1AA9"/>
    <w:rsid w:val="001E3F14"/>
    <w:rsid w:val="001F040D"/>
    <w:rsid w:val="001F7DCC"/>
    <w:rsid w:val="00215B1F"/>
    <w:rsid w:val="00222AA9"/>
    <w:rsid w:val="00227C22"/>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D44"/>
    <w:rsid w:val="003040F8"/>
    <w:rsid w:val="00306E82"/>
    <w:rsid w:val="00307325"/>
    <w:rsid w:val="00316753"/>
    <w:rsid w:val="00322F4E"/>
    <w:rsid w:val="0032608B"/>
    <w:rsid w:val="00326BF8"/>
    <w:rsid w:val="00331A90"/>
    <w:rsid w:val="00345E03"/>
    <w:rsid w:val="0036714E"/>
    <w:rsid w:val="00375B6E"/>
    <w:rsid w:val="003808AD"/>
    <w:rsid w:val="00383FC4"/>
    <w:rsid w:val="003B3D7F"/>
    <w:rsid w:val="003B7741"/>
    <w:rsid w:val="003C4964"/>
    <w:rsid w:val="003E058D"/>
    <w:rsid w:val="003F4422"/>
    <w:rsid w:val="00400032"/>
    <w:rsid w:val="00411BAB"/>
    <w:rsid w:val="00421DE8"/>
    <w:rsid w:val="004276B0"/>
    <w:rsid w:val="00446106"/>
    <w:rsid w:val="00454980"/>
    <w:rsid w:val="00462926"/>
    <w:rsid w:val="0046300E"/>
    <w:rsid w:val="00465A5E"/>
    <w:rsid w:val="004676E1"/>
    <w:rsid w:val="0047300C"/>
    <w:rsid w:val="00473775"/>
    <w:rsid w:val="0048068C"/>
    <w:rsid w:val="004A1946"/>
    <w:rsid w:val="004A4E88"/>
    <w:rsid w:val="004B7F30"/>
    <w:rsid w:val="004C2328"/>
    <w:rsid w:val="004D0535"/>
    <w:rsid w:val="004D42EF"/>
    <w:rsid w:val="004E3FB8"/>
    <w:rsid w:val="004E42C6"/>
    <w:rsid w:val="004F23E5"/>
    <w:rsid w:val="004F7CC4"/>
    <w:rsid w:val="0050163E"/>
    <w:rsid w:val="00501B25"/>
    <w:rsid w:val="005105D7"/>
    <w:rsid w:val="005143DF"/>
    <w:rsid w:val="00515901"/>
    <w:rsid w:val="00526110"/>
    <w:rsid w:val="00531BC5"/>
    <w:rsid w:val="00536BD8"/>
    <w:rsid w:val="00551123"/>
    <w:rsid w:val="00553FED"/>
    <w:rsid w:val="00570A82"/>
    <w:rsid w:val="0057319E"/>
    <w:rsid w:val="0058165C"/>
    <w:rsid w:val="00581E15"/>
    <w:rsid w:val="005911E4"/>
    <w:rsid w:val="00593F3B"/>
    <w:rsid w:val="005977CA"/>
    <w:rsid w:val="005B3D0E"/>
    <w:rsid w:val="005B5610"/>
    <w:rsid w:val="005B7F1D"/>
    <w:rsid w:val="005C398C"/>
    <w:rsid w:val="005D5AE7"/>
    <w:rsid w:val="005D5BF5"/>
    <w:rsid w:val="005E168E"/>
    <w:rsid w:val="005F3755"/>
    <w:rsid w:val="005F5C04"/>
    <w:rsid w:val="0060072C"/>
    <w:rsid w:val="00611ACB"/>
    <w:rsid w:val="00614626"/>
    <w:rsid w:val="00621388"/>
    <w:rsid w:val="0063438E"/>
    <w:rsid w:val="006371F9"/>
    <w:rsid w:val="006514C2"/>
    <w:rsid w:val="0065273B"/>
    <w:rsid w:val="0065520F"/>
    <w:rsid w:val="00656FF0"/>
    <w:rsid w:val="00666728"/>
    <w:rsid w:val="00670193"/>
    <w:rsid w:val="00672AC9"/>
    <w:rsid w:val="00676D91"/>
    <w:rsid w:val="0068624A"/>
    <w:rsid w:val="006A25D5"/>
    <w:rsid w:val="006A6EF1"/>
    <w:rsid w:val="006C2260"/>
    <w:rsid w:val="006C7AAF"/>
    <w:rsid w:val="006F4AC7"/>
    <w:rsid w:val="00701C8D"/>
    <w:rsid w:val="00702001"/>
    <w:rsid w:val="00702129"/>
    <w:rsid w:val="00711531"/>
    <w:rsid w:val="00711FB4"/>
    <w:rsid w:val="0075407E"/>
    <w:rsid w:val="007646AB"/>
    <w:rsid w:val="00770E02"/>
    <w:rsid w:val="007B62DE"/>
    <w:rsid w:val="007C3E1D"/>
    <w:rsid w:val="007C448D"/>
    <w:rsid w:val="007D07F9"/>
    <w:rsid w:val="007D116B"/>
    <w:rsid w:val="007D40BB"/>
    <w:rsid w:val="007E43A7"/>
    <w:rsid w:val="00804E77"/>
    <w:rsid w:val="008057F1"/>
    <w:rsid w:val="008064A9"/>
    <w:rsid w:val="00815892"/>
    <w:rsid w:val="008221B4"/>
    <w:rsid w:val="00823EC5"/>
    <w:rsid w:val="00827857"/>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52E8"/>
    <w:rsid w:val="009E0BEB"/>
    <w:rsid w:val="009E29DB"/>
    <w:rsid w:val="009F5184"/>
    <w:rsid w:val="00A14520"/>
    <w:rsid w:val="00A2355C"/>
    <w:rsid w:val="00A43BD2"/>
    <w:rsid w:val="00A44250"/>
    <w:rsid w:val="00A450D7"/>
    <w:rsid w:val="00A64F10"/>
    <w:rsid w:val="00A835B1"/>
    <w:rsid w:val="00A91A91"/>
    <w:rsid w:val="00A93E16"/>
    <w:rsid w:val="00AB75C2"/>
    <w:rsid w:val="00AD2779"/>
    <w:rsid w:val="00AD558B"/>
    <w:rsid w:val="00B00B16"/>
    <w:rsid w:val="00B01F0B"/>
    <w:rsid w:val="00B2045F"/>
    <w:rsid w:val="00B208F6"/>
    <w:rsid w:val="00B252F2"/>
    <w:rsid w:val="00B26447"/>
    <w:rsid w:val="00B42128"/>
    <w:rsid w:val="00B569A1"/>
    <w:rsid w:val="00B61F32"/>
    <w:rsid w:val="00B64F7F"/>
    <w:rsid w:val="00B846AC"/>
    <w:rsid w:val="00B84F19"/>
    <w:rsid w:val="00BC2231"/>
    <w:rsid w:val="00BC313D"/>
    <w:rsid w:val="00BC32F4"/>
    <w:rsid w:val="00BD5660"/>
    <w:rsid w:val="00BD602E"/>
    <w:rsid w:val="00BE12A6"/>
    <w:rsid w:val="00BE1CF9"/>
    <w:rsid w:val="00BF5A45"/>
    <w:rsid w:val="00C1102C"/>
    <w:rsid w:val="00C12AA0"/>
    <w:rsid w:val="00C378BC"/>
    <w:rsid w:val="00C411BC"/>
    <w:rsid w:val="00C52CFC"/>
    <w:rsid w:val="00C55543"/>
    <w:rsid w:val="00C62907"/>
    <w:rsid w:val="00C87303"/>
    <w:rsid w:val="00C9683D"/>
    <w:rsid w:val="00CB5905"/>
    <w:rsid w:val="00CC7499"/>
    <w:rsid w:val="00CD3BF2"/>
    <w:rsid w:val="00CF7DF0"/>
    <w:rsid w:val="00D172D6"/>
    <w:rsid w:val="00D435EE"/>
    <w:rsid w:val="00D47DDE"/>
    <w:rsid w:val="00D51EF4"/>
    <w:rsid w:val="00D65C4C"/>
    <w:rsid w:val="00D70A43"/>
    <w:rsid w:val="00D76257"/>
    <w:rsid w:val="00D8145D"/>
    <w:rsid w:val="00DB0F8B"/>
    <w:rsid w:val="00DB70F4"/>
    <w:rsid w:val="00DB7E79"/>
    <w:rsid w:val="00DC4CFF"/>
    <w:rsid w:val="00DD0196"/>
    <w:rsid w:val="00DD569B"/>
    <w:rsid w:val="00DE4885"/>
    <w:rsid w:val="00DF03B0"/>
    <w:rsid w:val="00DF0542"/>
    <w:rsid w:val="00DF211A"/>
    <w:rsid w:val="00E018A3"/>
    <w:rsid w:val="00E063F3"/>
    <w:rsid w:val="00E0665A"/>
    <w:rsid w:val="00E316A3"/>
    <w:rsid w:val="00E45683"/>
    <w:rsid w:val="00E4660B"/>
    <w:rsid w:val="00E612BF"/>
    <w:rsid w:val="00E95AD3"/>
    <w:rsid w:val="00EA5F1C"/>
    <w:rsid w:val="00EC1752"/>
    <w:rsid w:val="00EC64EC"/>
    <w:rsid w:val="00EE4596"/>
    <w:rsid w:val="00EE6911"/>
    <w:rsid w:val="00F01750"/>
    <w:rsid w:val="00F04449"/>
    <w:rsid w:val="00F120B3"/>
    <w:rsid w:val="00F16938"/>
    <w:rsid w:val="00F22C0B"/>
    <w:rsid w:val="00F23DE6"/>
    <w:rsid w:val="00F26729"/>
    <w:rsid w:val="00F46985"/>
    <w:rsid w:val="00F54126"/>
    <w:rsid w:val="00F61C5E"/>
    <w:rsid w:val="00F61DD4"/>
    <w:rsid w:val="00F66518"/>
    <w:rsid w:val="00F67266"/>
    <w:rsid w:val="00F756B8"/>
    <w:rsid w:val="00F761B9"/>
    <w:rsid w:val="00F76F59"/>
    <w:rsid w:val="00F8042A"/>
    <w:rsid w:val="00F84677"/>
    <w:rsid w:val="00FA433D"/>
    <w:rsid w:val="00FA5033"/>
    <w:rsid w:val="00FB3182"/>
    <w:rsid w:val="00FD0007"/>
    <w:rsid w:val="00FD7829"/>
    <w:rsid w:val="00FF11A5"/>
    <w:rsid w:val="00FF48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 w:type="paragraph" w:styleId="Bezmezer">
    <w:name w:val="No Spacing"/>
    <w:uiPriority w:val="1"/>
    <w:qFormat/>
    <w:rsid w:val="00822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43BC-680D-4683-AACB-51E42DBD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5091</Words>
  <Characters>30038</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3</cp:revision>
  <dcterms:created xsi:type="dcterms:W3CDTF">2018-04-24T16:49:00Z</dcterms:created>
  <dcterms:modified xsi:type="dcterms:W3CDTF">2018-04-29T16:58:00Z</dcterms:modified>
</cp:coreProperties>
</file>