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  <w:bookmarkStart w:id="0" w:name="_GoBack"/>
      <w:bookmarkEnd w:id="0"/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3F7B4E">
      <w:t>říloha č. 4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1D7819">
      <w:t>Přesná rozbrušovací pila a dvoukotoučová leštička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D7819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3F7B4E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2017-04-30T07:23:00Z</dcterms:created>
  <dcterms:modified xsi:type="dcterms:W3CDTF">2018-06-21T15:39:00Z</dcterms:modified>
</cp:coreProperties>
</file>