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7" w:rsidRPr="009D398E" w:rsidRDefault="00734810" w:rsidP="00216281">
      <w:pPr>
        <w:jc w:val="center"/>
      </w:pPr>
      <w:r w:rsidRPr="009D398E">
        <w:t xml:space="preserve">Příloha </w:t>
      </w:r>
      <w:proofErr w:type="gramStart"/>
      <w:r w:rsidRPr="009D398E">
        <w:t xml:space="preserve">č. </w:t>
      </w:r>
      <w:r w:rsidR="0013572F">
        <w:t>5</w:t>
      </w:r>
      <w:r w:rsidR="00FB5EB7" w:rsidRPr="009D398E">
        <w:t xml:space="preserve">  Zadávací</w:t>
      </w:r>
      <w:proofErr w:type="gramEnd"/>
      <w:r w:rsidR="00FB5EB7" w:rsidRPr="009D398E">
        <w:t xml:space="preserve"> dokumentace veřejné zakázky</w:t>
      </w:r>
      <w:r w:rsidR="009D398E" w:rsidRPr="009D398E">
        <w:t xml:space="preserve"> </w:t>
      </w:r>
      <w:r w:rsidR="0013572F">
        <w:t>„</w:t>
      </w:r>
      <w:r w:rsidR="00262F54">
        <w:t>Zařízení pro přípravu vzorků</w:t>
      </w:r>
      <w:r w:rsidR="0013572F">
        <w:t>“</w:t>
      </w:r>
      <w:r w:rsidR="00C53F02" w:rsidRPr="009D398E">
        <w:t xml:space="preserve"> </w:t>
      </w:r>
    </w:p>
    <w:p w:rsidR="00FB5EB7" w:rsidRDefault="00FB5EB7" w:rsidP="00216281">
      <w:pPr>
        <w:jc w:val="center"/>
        <w:rPr>
          <w:rFonts w:cs="Arial"/>
          <w:b/>
          <w:sz w:val="28"/>
        </w:rPr>
      </w:pPr>
    </w:p>
    <w:p w:rsidR="00216281" w:rsidRPr="00216281" w:rsidRDefault="00216281" w:rsidP="00216281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216281" w:rsidRPr="00CB0B80" w:rsidRDefault="00216281" w:rsidP="00216281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 xml:space="preserve">doplní </w:t>
      </w:r>
      <w:r w:rsidR="0038146A" w:rsidRPr="0038146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 xml:space="preserve">], IČ: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, se sídlem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 jako </w:t>
      </w:r>
      <w:r w:rsidR="0038146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244969">
        <w:t>Technické a kalibrační plyny</w:t>
      </w:r>
      <w:r w:rsidR="000712EA">
        <w:t xml:space="preserve">“ </w:t>
      </w:r>
      <w:r w:rsidR="00244969">
        <w:t xml:space="preserve">část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576631">
        <w:rPr>
          <w:rFonts w:cs="Arial"/>
          <w:b/>
          <w:highlight w:val="green"/>
        </w:rPr>
        <w:t xml:space="preserve"> - A nebo B</w:t>
      </w:r>
      <w:r w:rsidR="0038146A" w:rsidRPr="00CB0B80">
        <w:rPr>
          <w:rFonts w:cs="Arial"/>
        </w:rPr>
        <w:t>]</w:t>
      </w:r>
      <w:r w:rsidR="00244969"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 w:rsidR="001641C4"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 w:rsidR="0038146A">
        <w:rPr>
          <w:rFonts w:cs="Arial"/>
        </w:rPr>
        <w:t xml:space="preserve"> </w:t>
      </w:r>
    </w:p>
    <w:p w:rsidR="0084731D" w:rsidRDefault="0084731D" w:rsidP="00216281">
      <w:pPr>
        <w:spacing w:before="120" w:after="120"/>
        <w:jc w:val="center"/>
        <w:rPr>
          <w:rFonts w:cs="Arial"/>
          <w:b/>
        </w:rPr>
      </w:pPr>
    </w:p>
    <w:p w:rsidR="00216281" w:rsidRDefault="00216281" w:rsidP="00216281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84731D" w:rsidRPr="00CB0B80" w:rsidRDefault="0084731D" w:rsidP="00216281">
      <w:pPr>
        <w:spacing w:before="120" w:after="120"/>
        <w:jc w:val="center"/>
        <w:rPr>
          <w:rFonts w:cs="Arial"/>
          <w:b/>
        </w:rPr>
      </w:pPr>
    </w:p>
    <w:p w:rsidR="00216281" w:rsidRPr="0084731D" w:rsidRDefault="00216281" w:rsidP="00216281">
      <w:pPr>
        <w:pStyle w:val="Odstavecseseznamem"/>
        <w:numPr>
          <w:ilvl w:val="0"/>
          <w:numId w:val="2"/>
        </w:numPr>
        <w:ind w:left="284" w:hanging="284"/>
        <w:contextualSpacing w:val="0"/>
        <w:jc w:val="both"/>
        <w:rPr>
          <w:rFonts w:cs="Arial"/>
        </w:rPr>
      </w:pPr>
      <w:r w:rsidRPr="00CB0B80">
        <w:rPr>
          <w:rFonts w:cs="Arial"/>
        </w:rPr>
        <w:t xml:space="preserve">splňuje základní </w:t>
      </w:r>
      <w:r w:rsidR="0084731D">
        <w:rPr>
          <w:rFonts w:cs="Arial"/>
        </w:rPr>
        <w:t>způsobilost</w:t>
      </w:r>
      <w:r w:rsidRPr="00CB0B80">
        <w:rPr>
          <w:rFonts w:cs="Arial"/>
        </w:rPr>
        <w:t xml:space="preserve"> </w:t>
      </w:r>
      <w:r w:rsidRPr="0084731D">
        <w:rPr>
          <w:rFonts w:cs="Arial"/>
        </w:rPr>
        <w:t xml:space="preserve">dle § </w:t>
      </w:r>
      <w:r w:rsidR="0084731D" w:rsidRPr="0084731D">
        <w:rPr>
          <w:rFonts w:cs="Arial"/>
        </w:rPr>
        <w:t xml:space="preserve">74 </w:t>
      </w:r>
      <w:r w:rsidRPr="0084731D">
        <w:rPr>
          <w:rFonts w:cs="Arial"/>
        </w:rPr>
        <w:t xml:space="preserve">zákona č. </w:t>
      </w:r>
      <w:r w:rsidR="0084731D" w:rsidRPr="0084731D">
        <w:rPr>
          <w:rFonts w:cs="Arial"/>
        </w:rPr>
        <w:t>134</w:t>
      </w:r>
      <w:r w:rsidRPr="0084731D">
        <w:rPr>
          <w:rFonts w:cs="Arial"/>
        </w:rPr>
        <w:t>/</w:t>
      </w:r>
      <w:r w:rsidR="0084731D" w:rsidRPr="0084731D">
        <w:rPr>
          <w:rFonts w:cs="Arial"/>
        </w:rPr>
        <w:t xml:space="preserve">2016 </w:t>
      </w:r>
      <w:r w:rsidRPr="0084731D">
        <w:rPr>
          <w:rFonts w:cs="Arial"/>
        </w:rPr>
        <w:t xml:space="preserve">Sb., o </w:t>
      </w:r>
      <w:r w:rsidR="0084731D" w:rsidRPr="0084731D">
        <w:rPr>
          <w:rFonts w:cs="Arial"/>
        </w:rPr>
        <w:t xml:space="preserve">zadávání </w:t>
      </w:r>
      <w:r w:rsidRPr="0084731D">
        <w:rPr>
          <w:rFonts w:cs="Arial"/>
        </w:rPr>
        <w:t>veřejných zakázkách, ve znění pozdějších předpisů (dále jen „</w:t>
      </w:r>
      <w:r w:rsidRPr="0084731D">
        <w:rPr>
          <w:rFonts w:cs="Arial"/>
          <w:b/>
        </w:rPr>
        <w:t>Z</w:t>
      </w:r>
      <w:r w:rsidR="0084731D" w:rsidRPr="0084731D">
        <w:rPr>
          <w:rFonts w:cs="Arial"/>
          <w:b/>
        </w:rPr>
        <w:t>Z</w:t>
      </w:r>
      <w:r w:rsidRPr="0084731D">
        <w:rPr>
          <w:rFonts w:cs="Arial"/>
          <w:b/>
        </w:rPr>
        <w:t>VZ</w:t>
      </w:r>
      <w:r w:rsidRPr="0084731D">
        <w:rPr>
          <w:rFonts w:cs="Arial"/>
        </w:rPr>
        <w:t>“)</w:t>
      </w:r>
      <w:r w:rsidR="0084731D" w:rsidRPr="0084731D">
        <w:rPr>
          <w:rFonts w:cs="Arial"/>
        </w:rPr>
        <w:t>,</w:t>
      </w:r>
      <w:r w:rsidRPr="0084731D">
        <w:rPr>
          <w:rFonts w:cs="Arial"/>
        </w:rPr>
        <w:t xml:space="preserve"> a sice: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</w:t>
      </w:r>
      <w:r w:rsidR="00895AB6" w:rsidRPr="007E7D90">
        <w:rPr>
          <w:rFonts w:asciiTheme="minorHAnsi" w:hAnsiTheme="minorHAnsi"/>
        </w:rPr>
        <w:t>účastníka</w:t>
      </w:r>
      <w:r w:rsidRPr="007E7D90">
        <w:rPr>
          <w:rFonts w:asciiTheme="minorHAnsi" w:hAnsiTheme="minorHAnsi"/>
        </w:rPr>
        <w:t>; k zahlazeným odsouzením se nepřihlíží;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576631">
        <w:rPr>
          <w:rFonts w:asciiTheme="minorHAnsi" w:hAnsiTheme="minorHAnsi"/>
        </w:rPr>
        <w:t xml:space="preserve">ani </w:t>
      </w:r>
      <w:r w:rsidRPr="007E7D90">
        <w:rPr>
          <w:rFonts w:asciiTheme="minorHAnsi" w:hAnsiTheme="minorHAnsi"/>
        </w:rPr>
        <w:t>v zemi svého sídla v evidenci daní zachycen splatný daňový nedoplatek;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576631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splatný nedoplatek na pojistném nebo na penále na veřejné zdravotní pojištění;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576631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splatný nedoplatek na pojistném nebo na penále na sociální zabezpečení a příspěvku na státní politiku zaměstnanosti;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není v likvidaci, nebylo proti němu vydáno rozhodnutí o úpadku, nebyla proti němu nařízena nucená správa podle jiného právního předpisu, ani není v obdobné situaci podle právního řádu země sídla </w:t>
      </w:r>
      <w:r w:rsidR="00235D23" w:rsidRPr="007E7D90">
        <w:rPr>
          <w:rFonts w:asciiTheme="minorHAnsi" w:hAnsiTheme="minorHAnsi"/>
        </w:rPr>
        <w:t>účastníka</w:t>
      </w:r>
      <w:r w:rsidRPr="007E7D90">
        <w:rPr>
          <w:rFonts w:asciiTheme="minorHAnsi" w:hAnsiTheme="minorHAnsi"/>
        </w:rPr>
        <w:t>.</w:t>
      </w:r>
    </w:p>
    <w:p w:rsidR="0084731D" w:rsidRPr="003C5D04" w:rsidRDefault="0084731D" w:rsidP="0084731D">
      <w:pPr>
        <w:spacing w:after="120"/>
        <w:ind w:left="284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84731D" w:rsidRPr="00CC27C1" w:rsidRDefault="0084731D" w:rsidP="0084731D">
      <w:pPr>
        <w:spacing w:after="120"/>
        <w:ind w:left="284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84731D" w:rsidRDefault="0084731D" w:rsidP="0084731D">
      <w:pPr>
        <w:spacing w:before="60" w:after="0"/>
        <w:jc w:val="both"/>
        <w:rPr>
          <w:rFonts w:cs="Arial"/>
        </w:rPr>
      </w:pPr>
    </w:p>
    <w:p w:rsidR="0084731D" w:rsidRPr="0084731D" w:rsidRDefault="0084731D" w:rsidP="0084731D">
      <w:pPr>
        <w:spacing w:before="60" w:after="0"/>
        <w:jc w:val="both"/>
        <w:rPr>
          <w:rFonts w:cs="Arial"/>
        </w:rPr>
      </w:pPr>
    </w:p>
    <w:p w:rsidR="0084731D" w:rsidRDefault="0084731D" w:rsidP="0084731D"/>
    <w:p w:rsidR="00216281" w:rsidRPr="0084731D" w:rsidRDefault="00216281" w:rsidP="0084731D">
      <w:pPr>
        <w:pStyle w:val="Odstavecseseznamem"/>
        <w:numPr>
          <w:ilvl w:val="0"/>
          <w:numId w:val="2"/>
        </w:numPr>
        <w:spacing w:before="60" w:after="0"/>
        <w:ind w:left="284" w:hanging="284"/>
        <w:jc w:val="both"/>
        <w:rPr>
          <w:rFonts w:cs="Arial"/>
        </w:rPr>
      </w:pPr>
      <w:r w:rsidRPr="0084731D">
        <w:rPr>
          <w:rFonts w:cs="Arial"/>
        </w:rPr>
        <w:lastRenderedPageBreak/>
        <w:t xml:space="preserve">detailně se seznámil s pravidly správce areálu </w:t>
      </w:r>
      <w:proofErr w:type="spellStart"/>
      <w:r w:rsidRPr="0084731D">
        <w:rPr>
          <w:rFonts w:cs="Arial"/>
        </w:rPr>
        <w:t>Chempark</w:t>
      </w:r>
      <w:proofErr w:type="spellEnd"/>
      <w:r w:rsidRPr="0084731D">
        <w:rPr>
          <w:rFonts w:cs="Arial"/>
        </w:rPr>
        <w:t xml:space="preserve"> Litvínov, které zadavatel poskytl v rámci zadávací dokumentace veřejné zakázky.</w:t>
      </w:r>
    </w:p>
    <w:p w:rsidR="00216281" w:rsidRPr="00CB0B80" w:rsidRDefault="00216281" w:rsidP="00216281">
      <w:pPr>
        <w:pStyle w:val="Odstavecseseznamem"/>
        <w:jc w:val="both"/>
        <w:rPr>
          <w:rFonts w:cs="Arial"/>
        </w:rPr>
      </w:pPr>
    </w:p>
    <w:p w:rsidR="00216281" w:rsidRPr="00CB0B80" w:rsidRDefault="00216281" w:rsidP="00216281">
      <w:pPr>
        <w:rPr>
          <w:rFonts w:cs="Arial"/>
        </w:rPr>
      </w:pPr>
      <w:r w:rsidRPr="00CB0B80">
        <w:rPr>
          <w:rFonts w:cs="Arial"/>
        </w:rPr>
        <w:t xml:space="preserve">V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 dne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</w:p>
    <w:p w:rsidR="00216281" w:rsidRDefault="00216281" w:rsidP="00216281">
      <w:pPr>
        <w:spacing w:after="0"/>
        <w:rPr>
          <w:rFonts w:cs="Arial"/>
        </w:rPr>
      </w:pPr>
    </w:p>
    <w:p w:rsidR="00216281" w:rsidRDefault="00216281" w:rsidP="00216281">
      <w:pPr>
        <w:spacing w:after="0"/>
        <w:rPr>
          <w:rFonts w:cs="Arial"/>
        </w:rPr>
      </w:pPr>
    </w:p>
    <w:p w:rsidR="00216281" w:rsidRPr="00CB0B80" w:rsidRDefault="00216281" w:rsidP="00216281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216281" w:rsidRPr="001C2255" w:rsidRDefault="00216281" w:rsidP="00216281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 w:rsidR="0038146A"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 xml:space="preserve">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6281" w:rsidRPr="001C2255" w:rsidRDefault="00216281" w:rsidP="00216281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 w:rsidR="0038146A">
        <w:rPr>
          <w:rFonts w:cs="Arial"/>
          <w:highlight w:val="green"/>
        </w:rPr>
        <w:t>účastníka</w:t>
      </w:r>
      <w:bookmarkStart w:id="0" w:name="_GoBack"/>
      <w:r w:rsidR="00576631">
        <w:rPr>
          <w:rFonts w:cs="Arial"/>
          <w:highlight w:val="green"/>
        </w:rPr>
        <w:t xml:space="preserve"> </w:t>
      </w:r>
      <w:bookmarkEnd w:id="0"/>
      <w:r w:rsidRPr="00CB0B80">
        <w:rPr>
          <w:rFonts w:cs="Arial"/>
          <w:highlight w:val="green"/>
        </w:rPr>
        <w:t xml:space="preserve">- 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6281" w:rsidRPr="001C2255" w:rsidRDefault="00216281" w:rsidP="00216281">
      <w:pPr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Default="00215B1F"/>
    <w:sectPr w:rsidR="00215B1F" w:rsidSect="00F90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ED" w:rsidRDefault="00803BED" w:rsidP="00216281">
      <w:pPr>
        <w:spacing w:after="0" w:line="240" w:lineRule="auto"/>
      </w:pPr>
      <w:r>
        <w:separator/>
      </w:r>
    </w:p>
  </w:endnote>
  <w:endnote w:type="continuationSeparator" w:id="0">
    <w:p w:rsidR="00803BED" w:rsidRDefault="00803BED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ED" w:rsidRDefault="00803BED" w:rsidP="00216281">
      <w:pPr>
        <w:spacing w:after="0" w:line="240" w:lineRule="auto"/>
      </w:pPr>
      <w:r>
        <w:separator/>
      </w:r>
    </w:p>
  </w:footnote>
  <w:footnote w:type="continuationSeparator" w:id="0">
    <w:p w:rsidR="00803BED" w:rsidRDefault="00803BED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67F62474" wp14:editId="68E15B84">
          <wp:simplePos x="0" y="0"/>
          <wp:positionH relativeFrom="column">
            <wp:posOffset>3917325</wp:posOffset>
          </wp:positionH>
          <wp:positionV relativeFrom="paragraph">
            <wp:posOffset>-231823</wp:posOffset>
          </wp:positionV>
          <wp:extent cx="1806575" cy="901065"/>
          <wp:effectExtent l="0" t="0" r="3175" b="0"/>
          <wp:wrapNone/>
          <wp:docPr id="4" name="Obrázek 4" descr="\\fs1.sppu.local\data\vvavrouskova\Dokumenty\promo\Logo_MSMT\MSMT_s_textem_CZE\barva\MSMT_logotyp_text_CMYK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1.sppu.local\data\vvavrouskova\Dokumenty\promo\Logo_MSMT\MSMT_s_textem_CZE\barva\MSMT_logotyp_text_CMYK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FE083D" w:rsidRDefault="00A03E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062A"/>
    <w:multiLevelType w:val="hybridMultilevel"/>
    <w:tmpl w:val="76204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2698"/>
    <w:multiLevelType w:val="hybridMultilevel"/>
    <w:tmpl w:val="B8BA5B64"/>
    <w:lvl w:ilvl="0" w:tplc="B5760F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712EA"/>
    <w:rsid w:val="000720CD"/>
    <w:rsid w:val="00101DF0"/>
    <w:rsid w:val="0013572F"/>
    <w:rsid w:val="001641C4"/>
    <w:rsid w:val="001C2255"/>
    <w:rsid w:val="001D3141"/>
    <w:rsid w:val="00215B1F"/>
    <w:rsid w:val="00216281"/>
    <w:rsid w:val="002326B2"/>
    <w:rsid w:val="00235D23"/>
    <w:rsid w:val="00244969"/>
    <w:rsid w:val="00262F54"/>
    <w:rsid w:val="0035507D"/>
    <w:rsid w:val="0038146A"/>
    <w:rsid w:val="00404DBA"/>
    <w:rsid w:val="004F0057"/>
    <w:rsid w:val="005323C8"/>
    <w:rsid w:val="00562EA8"/>
    <w:rsid w:val="00576631"/>
    <w:rsid w:val="0064057D"/>
    <w:rsid w:val="006D5EC9"/>
    <w:rsid w:val="00734810"/>
    <w:rsid w:val="00741E5D"/>
    <w:rsid w:val="007E7D90"/>
    <w:rsid w:val="00803BED"/>
    <w:rsid w:val="0084731D"/>
    <w:rsid w:val="008637C7"/>
    <w:rsid w:val="00875A0A"/>
    <w:rsid w:val="00895AB6"/>
    <w:rsid w:val="009250C1"/>
    <w:rsid w:val="00951523"/>
    <w:rsid w:val="009853A1"/>
    <w:rsid w:val="009D398E"/>
    <w:rsid w:val="00A03EC0"/>
    <w:rsid w:val="00C01886"/>
    <w:rsid w:val="00C53F02"/>
    <w:rsid w:val="00E84330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0A3FC6-4781-43FC-8CB4-A65CB14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84731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766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6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63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6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6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Veronika Vavroušková</cp:lastModifiedBy>
  <cp:revision>3</cp:revision>
  <dcterms:created xsi:type="dcterms:W3CDTF">2018-05-29T12:55:00Z</dcterms:created>
  <dcterms:modified xsi:type="dcterms:W3CDTF">2018-05-29T12:55:00Z</dcterms:modified>
</cp:coreProperties>
</file>