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  <w:bookmarkStart w:id="0" w:name="_GoBack"/>
      <w:bookmarkEnd w:id="0"/>
    </w:p>
    <w:p w14:paraId="22426AD1" w14:textId="77777777" w:rsidR="004348DB" w:rsidRDefault="004348DB" w:rsidP="004C60D4">
      <w:pPr>
        <w:pStyle w:val="smlouva"/>
      </w:pPr>
    </w:p>
    <w:p w14:paraId="200F9779" w14:textId="7D2CF676" w:rsidR="0070300A" w:rsidRDefault="004348DB" w:rsidP="001B606F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06DDE015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1B606F">
        <w:t>Žárový mikroskop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A6BD6" w14:textId="77777777" w:rsidR="00310689" w:rsidRDefault="00310689">
      <w:r>
        <w:separator/>
      </w:r>
    </w:p>
  </w:endnote>
  <w:endnote w:type="continuationSeparator" w:id="0">
    <w:p w14:paraId="480EBAAA" w14:textId="77777777" w:rsidR="00310689" w:rsidRDefault="0031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B1C60" w14:textId="77777777" w:rsidR="00310689" w:rsidRDefault="00310689">
      <w:r>
        <w:separator/>
      </w:r>
    </w:p>
  </w:footnote>
  <w:footnote w:type="continuationSeparator" w:id="0">
    <w:p w14:paraId="4E9BAB0D" w14:textId="77777777" w:rsidR="00310689" w:rsidRDefault="00310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3A7A54A1" w:rsidR="00986785" w:rsidRDefault="00986785" w:rsidP="00986785">
    <w:pPr>
      <w:pStyle w:val="Zhlav"/>
    </w:pPr>
    <w:r>
      <w:t>P</w:t>
    </w:r>
    <w:r w:rsidR="001B606F">
      <w:t xml:space="preserve">říloha č. </w:t>
    </w:r>
    <w:r w:rsidR="00E56FC5">
      <w:t>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1B606F">
      <w:rPr>
        <w:rFonts w:eastAsia="Calibri"/>
        <w:lang w:eastAsia="en-US"/>
      </w:rPr>
      <w:t>Žárový mikroskop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06F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689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475A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FC5"/>
    <w:rsid w:val="00E629E2"/>
    <w:rsid w:val="00E650AE"/>
    <w:rsid w:val="00E66CF9"/>
    <w:rsid w:val="00E67672"/>
    <w:rsid w:val="00E71049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3</cp:revision>
  <cp:lastPrinted>2016-08-10T12:52:00Z</cp:lastPrinted>
  <dcterms:created xsi:type="dcterms:W3CDTF">2018-04-25T13:50:00Z</dcterms:created>
  <dcterms:modified xsi:type="dcterms:W3CDTF">2018-04-29T20:52:00Z</dcterms:modified>
</cp:coreProperties>
</file>