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w:t>
      </w:r>
      <w:proofErr w:type="gramStart"/>
      <w:r w:rsidRPr="00CB0B80">
        <w:rPr>
          <w:rFonts w:cs="Arial"/>
        </w:rPr>
        <w:t>v  řízení</w:t>
      </w:r>
      <w:proofErr w:type="gramEnd"/>
      <w:r w:rsidRPr="00CB0B80">
        <w:rPr>
          <w:rFonts w:cs="Arial"/>
        </w:rPr>
        <w:t xml:space="preserve"> na veřejnou zakázku</w:t>
      </w:r>
      <w:r>
        <w:rPr>
          <w:rFonts w:cs="Arial"/>
        </w:rPr>
        <w:t xml:space="preserve"> malého rozsahu</w:t>
      </w:r>
      <w:r w:rsidRPr="00CB0B80">
        <w:rPr>
          <w:rFonts w:cs="Arial"/>
        </w:rPr>
        <w:t xml:space="preserve"> s názvem</w:t>
      </w:r>
      <w:bookmarkStart w:id="0" w:name="_GoBack"/>
      <w:bookmarkEnd w:id="0"/>
      <w:r w:rsidRPr="00CB0B80">
        <w:rPr>
          <w:rFonts w:cs="Arial"/>
        </w:rPr>
        <w:t xml:space="preserve"> </w:t>
      </w:r>
      <w:r w:rsidRPr="00C01886">
        <w:rPr>
          <w:rFonts w:cs="Arial"/>
          <w:i/>
        </w:rPr>
        <w:t>„</w:t>
      </w:r>
      <w:r w:rsidR="006A79A8" w:rsidRPr="006A79A8">
        <w:rPr>
          <w:b/>
        </w:rPr>
        <w:t>DATOVÉ ROZVODY V BUDOVĚ ŘEDITELSTVÍ</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6B65B2" w:rsidSect="006B65B2">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960" w:rsidRDefault="00274960" w:rsidP="00216281">
      <w:pPr>
        <w:spacing w:after="0" w:line="240" w:lineRule="auto"/>
      </w:pPr>
      <w:r>
        <w:separator/>
      </w:r>
    </w:p>
  </w:endnote>
  <w:endnote w:type="continuationSeparator" w:id="0">
    <w:p w:rsidR="00274960" w:rsidRDefault="00274960"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960" w:rsidRDefault="00274960" w:rsidP="00216281">
      <w:pPr>
        <w:spacing w:after="0" w:line="240" w:lineRule="auto"/>
      </w:pPr>
      <w:r>
        <w:separator/>
      </w:r>
    </w:p>
  </w:footnote>
  <w:footnote w:type="continuationSeparator" w:id="0">
    <w:p w:rsidR="00274960" w:rsidRDefault="00274960"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83D" w:rsidRDefault="0070779C">
    <w:pPr>
      <w:pStyle w:val="Zhlav"/>
    </w:pPr>
    <w:r w:rsidRPr="00ED1E68">
      <w:t xml:space="preserve">Příloha č. </w:t>
    </w:r>
    <w:r w:rsidR="0036400A">
      <w:t>5</w:t>
    </w:r>
    <w:r w:rsidRPr="00ED1E68">
      <w:t xml:space="preserve"> Zadávací dokumentace – „</w:t>
    </w:r>
    <w:r w:rsidR="006A79A8" w:rsidRPr="006A79A8">
      <w:t>DATOVÉ ROZVODY V BUDOVĚ ŘEDITELSTVÍ</w:t>
    </w:r>
    <w:r w:rsidRPr="00ED1E6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D"/>
    <w:rsid w:val="00030D21"/>
    <w:rsid w:val="000720CD"/>
    <w:rsid w:val="00101009"/>
    <w:rsid w:val="00101DF0"/>
    <w:rsid w:val="00141105"/>
    <w:rsid w:val="001641C4"/>
    <w:rsid w:val="00190146"/>
    <w:rsid w:val="001C2255"/>
    <w:rsid w:val="001D3141"/>
    <w:rsid w:val="001E550E"/>
    <w:rsid w:val="00215B1F"/>
    <w:rsid w:val="00216281"/>
    <w:rsid w:val="002326B2"/>
    <w:rsid w:val="00263FEF"/>
    <w:rsid w:val="00274960"/>
    <w:rsid w:val="002A2B5E"/>
    <w:rsid w:val="002D32B7"/>
    <w:rsid w:val="00326393"/>
    <w:rsid w:val="00351758"/>
    <w:rsid w:val="0036400A"/>
    <w:rsid w:val="00404DBA"/>
    <w:rsid w:val="00433B69"/>
    <w:rsid w:val="005323C8"/>
    <w:rsid w:val="00562EA8"/>
    <w:rsid w:val="0056595A"/>
    <w:rsid w:val="00581FDB"/>
    <w:rsid w:val="005B10DB"/>
    <w:rsid w:val="005B5B4C"/>
    <w:rsid w:val="0064057D"/>
    <w:rsid w:val="0069058A"/>
    <w:rsid w:val="006A79A8"/>
    <w:rsid w:val="006B65B2"/>
    <w:rsid w:val="006C65D4"/>
    <w:rsid w:val="006D5EC9"/>
    <w:rsid w:val="0070779C"/>
    <w:rsid w:val="00734810"/>
    <w:rsid w:val="00783F93"/>
    <w:rsid w:val="007B7EB5"/>
    <w:rsid w:val="008637C7"/>
    <w:rsid w:val="00875A0A"/>
    <w:rsid w:val="008F1169"/>
    <w:rsid w:val="009650FA"/>
    <w:rsid w:val="009853A1"/>
    <w:rsid w:val="009A307E"/>
    <w:rsid w:val="009D398E"/>
    <w:rsid w:val="00B94A44"/>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5FE6-553D-46AE-8F63-B7ED69FC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2038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Jan Suchomel</cp:lastModifiedBy>
  <cp:revision>8</cp:revision>
  <dcterms:created xsi:type="dcterms:W3CDTF">2018-09-25T08:49:00Z</dcterms:created>
  <dcterms:modified xsi:type="dcterms:W3CDTF">2019-05-22T19:35:00Z</dcterms:modified>
</cp:coreProperties>
</file>