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789C" w14:textId="1E07325B" w:rsidR="000D0134" w:rsidRPr="00DD569B" w:rsidRDefault="00702001" w:rsidP="00DD569B">
      <w:pPr>
        <w:pStyle w:val="Zpat"/>
        <w:tabs>
          <w:tab w:val="clear" w:pos="4536"/>
          <w:tab w:val="clear" w:pos="9072"/>
        </w:tabs>
        <w:ind w:right="71"/>
        <w:jc w:val="both"/>
        <w:rPr>
          <w:sz w:val="24"/>
        </w:rPr>
      </w:pPr>
      <w:r w:rsidRPr="00DD569B">
        <w:rPr>
          <w:sz w:val="24"/>
        </w:rPr>
        <w:t xml:space="preserve">Příloha č. </w:t>
      </w:r>
      <w:r w:rsidR="00250831">
        <w:rPr>
          <w:sz w:val="24"/>
        </w:rPr>
        <w:t>1</w:t>
      </w:r>
      <w:r w:rsidR="000D0134" w:rsidRPr="00DD569B">
        <w:rPr>
          <w:sz w:val="24"/>
        </w:rPr>
        <w:t xml:space="preserve"> Zadávací dokumentace veřejné zakázky</w:t>
      </w:r>
      <w:r w:rsidR="00250831">
        <w:rPr>
          <w:sz w:val="24"/>
        </w:rPr>
        <w:t xml:space="preserve"> malého rozsahu</w:t>
      </w:r>
      <w:r w:rsidR="000D0134" w:rsidRPr="00DD569B">
        <w:rPr>
          <w:sz w:val="24"/>
        </w:rPr>
        <w:t xml:space="preserve"> </w:t>
      </w:r>
      <w:r w:rsidR="00E018A3" w:rsidRPr="00DD569B">
        <w:rPr>
          <w:sz w:val="24"/>
        </w:rPr>
        <w:t>„</w:t>
      </w:r>
      <w:r w:rsidR="004A4A16" w:rsidRPr="004A4A16">
        <w:rPr>
          <w:rFonts w:eastAsia="Calibri"/>
          <w:sz w:val="24"/>
          <w:szCs w:val="22"/>
          <w:lang w:eastAsia="en-US"/>
        </w:rPr>
        <w:t>Pec pro experimentální indukční ohřev</w:t>
      </w:r>
      <w:r w:rsidR="00167276">
        <w:rPr>
          <w:rFonts w:eastAsia="Calibri"/>
          <w:sz w:val="24"/>
          <w:szCs w:val="22"/>
          <w:lang w:eastAsia="en-US"/>
        </w:rPr>
        <w:t xml:space="preserve"> – opakované řízení</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44BB85F5"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sidR="00135A72">
        <w:rPr>
          <w:rFonts w:ascii="Times New Roman" w:hAnsi="Times New Roman"/>
          <w:sz w:val="24"/>
        </w:rPr>
        <w:t>Ing. Jiřím Hájkem</w:t>
      </w:r>
      <w:r w:rsidR="00B84F19" w:rsidRPr="000B3771">
        <w:rPr>
          <w:rFonts w:ascii="Times New Roman" w:hAnsi="Times New Roman"/>
          <w:sz w:val="24"/>
        </w:rPr>
        <w:t xml:space="preserve">, </w:t>
      </w:r>
      <w:r w:rsidR="00135A72">
        <w:rPr>
          <w:rFonts w:ascii="Times New Roman" w:hAnsi="Times New Roman"/>
          <w:sz w:val="24"/>
        </w:rPr>
        <w:t>MBA,</w:t>
      </w:r>
      <w:r w:rsidR="00B84F19" w:rsidRPr="000B3771">
        <w:rPr>
          <w:rFonts w:ascii="Times New Roman" w:hAnsi="Times New Roman"/>
          <w:sz w:val="24"/>
        </w:rPr>
        <w:t xml:space="preserve">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0C999186" w14:textId="75272687" w:rsidR="00B02CC7" w:rsidRDefault="00B84F19" w:rsidP="00B02CC7">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ve věcech technických:</w:t>
      </w:r>
      <w:r w:rsidRPr="000B3771">
        <w:rPr>
          <w:rFonts w:ascii="Times New Roman" w:hAnsi="Times New Roman"/>
          <w:sz w:val="24"/>
        </w:rPr>
        <w:tab/>
      </w:r>
      <w:bookmarkStart w:id="0" w:name="_Hlk6927539"/>
      <w:r w:rsidR="00B02CC7">
        <w:rPr>
          <w:rFonts w:ascii="Times New Roman" w:hAnsi="Times New Roman"/>
          <w:sz w:val="24"/>
        </w:rPr>
        <w:t xml:space="preserve">            </w:t>
      </w:r>
      <w:r w:rsidR="00B02CC7" w:rsidRPr="00F120B3">
        <w:rPr>
          <w:rFonts w:ascii="Times New Roman" w:hAnsi="Times New Roman"/>
          <w:sz w:val="24"/>
        </w:rPr>
        <w:t xml:space="preserve">Ing. </w:t>
      </w:r>
      <w:r w:rsidR="00B02CC7">
        <w:rPr>
          <w:rFonts w:ascii="Times New Roman" w:hAnsi="Times New Roman"/>
          <w:sz w:val="24"/>
        </w:rPr>
        <w:t xml:space="preserve">Josef Šimek, PhD., ředitel úseku výzkumu, </w:t>
      </w:r>
    </w:p>
    <w:p w14:paraId="28273B22" w14:textId="77777777" w:rsidR="00B02CC7" w:rsidRDefault="00B02CC7" w:rsidP="00B02CC7">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8" w:history="1">
        <w:r w:rsidRPr="00160E32">
          <w:rPr>
            <w:rStyle w:val="Hypertextovodkaz"/>
            <w:rFonts w:ascii="Times New Roman" w:hAnsi="Times New Roman" w:cstheme="minorBidi"/>
            <w:sz w:val="24"/>
          </w:rPr>
          <w:t>josef.šimek@unicre.cz</w:t>
        </w:r>
      </w:hyperlink>
      <w:r>
        <w:rPr>
          <w:rFonts w:ascii="Times New Roman" w:hAnsi="Times New Roman"/>
          <w:sz w:val="24"/>
        </w:rPr>
        <w:t xml:space="preserve">, </w:t>
      </w:r>
    </w:p>
    <w:p w14:paraId="7A70690D" w14:textId="545D79B9" w:rsidR="00B02CC7" w:rsidRPr="000B3771" w:rsidRDefault="00B02CC7" w:rsidP="00B02CC7">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tel: 736 508 526</w:t>
      </w:r>
    </w:p>
    <w:bookmarkEnd w:id="0"/>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4E18584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48A878D5" w14:textId="4EF7ACD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1510A8B0"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7253ADA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3885343F"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459C02B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47666C5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7D88F4EC"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619E0CF8"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1929DD" w:rsidRPr="001929DD">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5693E59E"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4A4A16" w:rsidRPr="004A4A16">
        <w:rPr>
          <w:rFonts w:ascii="Times New Roman" w:eastAsia="Calibri" w:hAnsi="Times New Roman" w:cs="Times New Roman"/>
          <w:i/>
          <w:sz w:val="24"/>
        </w:rPr>
        <w:t>Pec pro experimentální indukční ohřev</w:t>
      </w:r>
      <w:r w:rsidR="00167276">
        <w:rPr>
          <w:rFonts w:ascii="Times New Roman" w:eastAsia="Calibri" w:hAnsi="Times New Roman" w:cs="Times New Roman"/>
          <w:i/>
          <w:sz w:val="24"/>
        </w:rPr>
        <w:t xml:space="preserve"> – opakované řízení</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DC23B2">
        <w:rPr>
          <w:rFonts w:ascii="Times New Roman" w:eastAsia="Times New Roman" w:hAnsi="Times New Roman" w:cs="Times New Roman"/>
          <w:sz w:val="24"/>
          <w:szCs w:val="24"/>
          <w:lang w:eastAsia="cs-CZ"/>
        </w:rPr>
        <w:t>P</w:t>
      </w:r>
      <w:r w:rsidR="00316753" w:rsidRPr="00DC23B2">
        <w:rPr>
          <w:rFonts w:ascii="Times New Roman" w:eastAsia="Times New Roman" w:hAnsi="Times New Roman" w:cs="Times New Roman"/>
          <w:sz w:val="24"/>
          <w:szCs w:val="24"/>
          <w:lang w:eastAsia="cs-CZ"/>
        </w:rPr>
        <w:t>lnění Veřejné zakázky</w:t>
      </w:r>
      <w:r w:rsidRPr="00DC23B2">
        <w:rPr>
          <w:rFonts w:ascii="Times New Roman" w:hAnsi="Times New Roman" w:cs="Times New Roman"/>
          <w:sz w:val="24"/>
        </w:rPr>
        <w:t xml:space="preserve"> dle této </w:t>
      </w:r>
      <w:r w:rsidRPr="00DC23B2">
        <w:rPr>
          <w:rFonts w:ascii="Times New Roman" w:eastAsia="Times New Roman" w:hAnsi="Times New Roman" w:cs="Times New Roman"/>
          <w:sz w:val="24"/>
          <w:szCs w:val="24"/>
          <w:lang w:eastAsia="cs-CZ"/>
        </w:rPr>
        <w:t>Smlouvy</w:t>
      </w:r>
      <w:r w:rsidRPr="00DC23B2">
        <w:rPr>
          <w:rFonts w:ascii="Times New Roman" w:hAnsi="Times New Roman" w:cs="Times New Roman"/>
          <w:sz w:val="24"/>
        </w:rPr>
        <w:t xml:space="preserve"> </w:t>
      </w:r>
      <w:r w:rsidRPr="00B02CC7">
        <w:rPr>
          <w:rFonts w:ascii="Times New Roman" w:hAnsi="Times New Roman" w:cs="Times New Roman"/>
          <w:sz w:val="24"/>
        </w:rPr>
        <w:t xml:space="preserve">je součástí realizace projektu </w:t>
      </w:r>
      <w:r w:rsidR="00F54126" w:rsidRPr="00B02CC7">
        <w:rPr>
          <w:rFonts w:ascii="Times New Roman" w:hAnsi="Times New Roman" w:cs="Times New Roman"/>
          <w:sz w:val="24"/>
        </w:rPr>
        <w:t>„Rozvoj centra UniCRE“, který je realizován v rámci programu „Národní program udržitelnosti I“ (NPU I) s finanční podporou Ministerstva školství, mládeže a tělovýchovy ČR.</w:t>
      </w:r>
      <w:r w:rsidR="00536BD8" w:rsidRPr="00B02CC7">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45AE947A"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w:t>
      </w:r>
      <w:r w:rsidR="00EC7BCB">
        <w:rPr>
          <w:rFonts w:ascii="Times New Roman" w:eastAsia="Times New Roman" w:hAnsi="Times New Roman" w:cs="Times New Roman"/>
          <w:sz w:val="24"/>
          <w:szCs w:val="24"/>
          <w:lang w:eastAsia="cs-CZ"/>
        </w:rPr>
        <w:t>předat</w:t>
      </w:r>
      <w:r w:rsidR="00EC7BCB" w:rsidRPr="0011072C">
        <w:rPr>
          <w:rFonts w:ascii="Times New Roman" w:eastAsia="Times New Roman" w:hAnsi="Times New Roman" w:cs="Times New Roman"/>
          <w:sz w:val="24"/>
          <w:szCs w:val="24"/>
          <w:lang w:eastAsia="cs-CZ"/>
        </w:rPr>
        <w:t xml:space="preserve"> </w:t>
      </w:r>
      <w:r w:rsidR="004A4A16" w:rsidRPr="004A4A16">
        <w:rPr>
          <w:rFonts w:ascii="Calibri" w:eastAsia="Calibri" w:hAnsi="Calibri" w:cs="Calibri"/>
        </w:rPr>
        <w:t>Pec pro experimentální indukční ohřev</w:t>
      </w:r>
      <w:r w:rsidR="00A05271">
        <w:rPr>
          <w:rFonts w:ascii="Calibri" w:eastAsia="Calibri" w:hAnsi="Calibri" w:cs="Calibri"/>
        </w:rPr>
        <w:t xml:space="preserve"> </w:t>
      </w:r>
      <w:r w:rsidRPr="0011072C">
        <w:rPr>
          <w:rFonts w:ascii="Times New Roman" w:eastAsia="Times New Roman" w:hAnsi="Times New Roman" w:cs="Times New Roman"/>
          <w:sz w:val="24"/>
          <w:szCs w:val="24"/>
          <w:lang w:eastAsia="cs-CZ"/>
        </w:rPr>
        <w:t>se všemi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w:t>
      </w:r>
      <w:r w:rsidR="00950963">
        <w:rPr>
          <w:rFonts w:ascii="Times New Roman" w:eastAsia="Times New Roman" w:hAnsi="Times New Roman" w:cs="Times New Roman"/>
          <w:sz w:val="24"/>
          <w:szCs w:val="24"/>
          <w:lang w:eastAsia="cs-CZ"/>
        </w:rPr>
        <w:t>S</w:t>
      </w:r>
      <w:r w:rsidR="00593F3B" w:rsidRPr="0011072C">
        <w:rPr>
          <w:rFonts w:ascii="Times New Roman" w:eastAsia="Times New Roman" w:hAnsi="Times New Roman" w:cs="Times New Roman"/>
          <w:sz w:val="24"/>
          <w:szCs w:val="24"/>
          <w:lang w:eastAsia="cs-CZ"/>
        </w:rPr>
        <w:t xml:space="preserve">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50C32952" w14:textId="005B5E26"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 xml:space="preserve">níže specifikovaných </w:t>
      </w:r>
      <w:r w:rsidR="00316753" w:rsidRPr="00B02CC7">
        <w:rPr>
          <w:rFonts w:ascii="Times New Roman" w:eastAsia="Times New Roman" w:hAnsi="Times New Roman" w:cs="Times New Roman"/>
          <w:sz w:val="24"/>
          <w:szCs w:val="24"/>
          <w:lang w:eastAsia="cs-CZ"/>
        </w:rPr>
        <w:t>služeb</w:t>
      </w:r>
      <w:r w:rsidRPr="00B02CC7">
        <w:rPr>
          <w:rFonts w:ascii="Times New Roman" w:eastAsia="Times New Roman" w:hAnsi="Times New Roman" w:cs="Times New Roman"/>
          <w:sz w:val="24"/>
          <w:szCs w:val="24"/>
          <w:lang w:eastAsia="cs-CZ"/>
        </w:rPr>
        <w:t xml:space="preserve"> </w:t>
      </w:r>
      <w:r w:rsidR="00DE4885" w:rsidRPr="00B02CC7">
        <w:rPr>
          <w:rFonts w:ascii="Times New Roman" w:eastAsia="Times New Roman" w:hAnsi="Times New Roman" w:cs="Times New Roman"/>
          <w:sz w:val="24"/>
          <w:szCs w:val="24"/>
          <w:lang w:eastAsia="cs-CZ"/>
        </w:rPr>
        <w:t xml:space="preserve">nezbytných </w:t>
      </w:r>
      <w:r w:rsidRPr="00B02CC7">
        <w:rPr>
          <w:rFonts w:ascii="Times New Roman" w:eastAsia="Times New Roman" w:hAnsi="Times New Roman" w:cs="Times New Roman"/>
          <w:sz w:val="24"/>
          <w:szCs w:val="24"/>
          <w:lang w:eastAsia="cs-CZ"/>
        </w:rPr>
        <w:t xml:space="preserve">pro realizaci projektu </w:t>
      </w:r>
      <w:r w:rsidR="00F54126" w:rsidRPr="00B02CC7">
        <w:rPr>
          <w:rFonts w:ascii="Times New Roman" w:eastAsia="Times New Roman" w:hAnsi="Times New Roman" w:cs="Times New Roman"/>
          <w:sz w:val="24"/>
          <w:szCs w:val="24"/>
          <w:lang w:eastAsia="cs-CZ"/>
        </w:rPr>
        <w:t>„Rozvoj centra UniCRE“</w:t>
      </w:r>
      <w:r w:rsidRPr="00B02CC7">
        <w:rPr>
          <w:rFonts w:ascii="Times New Roman" w:eastAsia="Times New Roman" w:hAnsi="Times New Roman" w:cs="Times New Roman"/>
          <w:sz w:val="24"/>
          <w:szCs w:val="24"/>
          <w:lang w:eastAsia="cs-CZ"/>
        </w:rPr>
        <w:t xml:space="preserve"> (viz Preambule</w:t>
      </w:r>
      <w:r w:rsidRPr="00536BD8">
        <w:rPr>
          <w:rFonts w:ascii="Times New Roman" w:eastAsia="Times New Roman" w:hAnsi="Times New Roman" w:cs="Times New Roman"/>
          <w:sz w:val="24"/>
          <w:szCs w:val="24"/>
          <w:lang w:eastAsia="cs-CZ"/>
        </w:rPr>
        <w:t xml:space="preserve"> této Smlouvy).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3795C78E" w:rsidR="0011072C" w:rsidRPr="00DC23B2"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bude Objednatelem </w:t>
      </w:r>
      <w:r w:rsidRPr="00DC23B2">
        <w:rPr>
          <w:rFonts w:ascii="Times New Roman" w:eastAsia="Times New Roman" w:hAnsi="Times New Roman" w:cs="Times New Roman"/>
          <w:sz w:val="24"/>
          <w:szCs w:val="24"/>
          <w:lang w:eastAsia="cs-CZ"/>
        </w:rPr>
        <w:t xml:space="preserve">využíván především </w:t>
      </w:r>
      <w:r w:rsidR="00DC23B2" w:rsidRPr="00DC23B2">
        <w:rPr>
          <w:rFonts w:ascii="Times New Roman" w:hAnsi="Times New Roman"/>
          <w:sz w:val="24"/>
          <w:szCs w:val="24"/>
        </w:rPr>
        <w:t>k</w:t>
      </w:r>
      <w:r w:rsidR="00265974">
        <w:rPr>
          <w:rFonts w:ascii="Times New Roman" w:hAnsi="Times New Roman"/>
          <w:sz w:val="24"/>
          <w:szCs w:val="24"/>
        </w:rPr>
        <w:t xml:space="preserve"> simulaci zplyňovacích procesů. </w:t>
      </w:r>
      <w:r w:rsidR="00DC23B2" w:rsidRPr="00DC23B2">
        <w:rPr>
          <w:rFonts w:ascii="Times New Roman" w:hAnsi="Times New Roman"/>
          <w:sz w:val="24"/>
          <w:szCs w:val="24"/>
        </w:rPr>
        <w:t xml:space="preserve"> </w:t>
      </w:r>
    </w:p>
    <w:p w14:paraId="69F7E8AD" w14:textId="257E6056" w:rsidR="0011072C" w:rsidRPr="00DC23B2"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DC23B2">
        <w:rPr>
          <w:rFonts w:ascii="Times New Roman" w:eastAsia="Times New Roman" w:hAnsi="Times New Roman" w:cs="Times New Roman"/>
          <w:sz w:val="24"/>
          <w:szCs w:val="24"/>
          <w:lang w:eastAsia="cs-CZ"/>
        </w:rPr>
        <w:t>doprava přístroje na místo plnění, jeho instalace včetně všech souvisejících činností (balení, doprava, likvidace odpadů apod.), zprovoznění</w:t>
      </w:r>
      <w:r w:rsidR="00BD4AFD">
        <w:rPr>
          <w:rFonts w:ascii="Times New Roman" w:eastAsia="Times New Roman" w:hAnsi="Times New Roman" w:cs="Times New Roman"/>
          <w:sz w:val="24"/>
          <w:szCs w:val="24"/>
          <w:lang w:eastAsia="cs-CZ"/>
        </w:rPr>
        <w:t xml:space="preserve"> a předvedení</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w:t>
      </w:r>
      <w:r w:rsidR="00307325" w:rsidRPr="00B02CC7">
        <w:rPr>
          <w:rFonts w:ascii="Times New Roman" w:eastAsia="Times New Roman" w:hAnsi="Times New Roman" w:cs="Times New Roman"/>
          <w:sz w:val="24"/>
          <w:szCs w:val="24"/>
          <w:lang w:eastAsia="cs-CZ"/>
        </w:rPr>
        <w:t>Součástí dodání Předmětu dodávky je rovněž poskytování telefonických konzultací Dodavatelem Objednateli v pracovní době.</w:t>
      </w:r>
    </w:p>
    <w:p w14:paraId="66A62B02" w14:textId="0CCC4D75" w:rsidR="0011072C" w:rsidRPr="009D04FE"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9D04FE">
        <w:rPr>
          <w:rFonts w:ascii="Times New Roman" w:eastAsia="Times New Roman" w:hAnsi="Times New Roman" w:cs="Times New Roman"/>
          <w:sz w:val="24"/>
          <w:szCs w:val="24"/>
          <w:lang w:eastAsia="cs-CZ"/>
        </w:rPr>
        <w:t xml:space="preserve">Dodavatel je zároveň povinen provést zaškolení obsluhy Předmětu </w:t>
      </w:r>
      <w:r w:rsidR="0075407E" w:rsidRPr="009D04FE">
        <w:rPr>
          <w:rFonts w:ascii="Times New Roman" w:eastAsia="Times New Roman" w:hAnsi="Times New Roman" w:cs="Times New Roman"/>
          <w:sz w:val="24"/>
          <w:szCs w:val="24"/>
          <w:lang w:eastAsia="cs-CZ"/>
        </w:rPr>
        <w:t>dodávky, kterou se rozumí min</w:t>
      </w:r>
      <w:r w:rsidR="00DC23B2" w:rsidRPr="009D04FE">
        <w:rPr>
          <w:rFonts w:ascii="Times New Roman" w:eastAsia="Times New Roman" w:hAnsi="Times New Roman" w:cs="Times New Roman"/>
          <w:sz w:val="24"/>
          <w:szCs w:val="24"/>
          <w:lang w:eastAsia="cs-CZ"/>
        </w:rPr>
        <w:t xml:space="preserve">. </w:t>
      </w:r>
      <w:r w:rsidR="00265974" w:rsidRPr="009D04FE">
        <w:rPr>
          <w:rFonts w:ascii="Times New Roman" w:eastAsia="Times New Roman" w:hAnsi="Times New Roman" w:cs="Times New Roman"/>
          <w:sz w:val="24"/>
          <w:szCs w:val="24"/>
          <w:lang w:eastAsia="cs-CZ"/>
        </w:rPr>
        <w:t>4</w:t>
      </w:r>
      <w:r w:rsidRPr="009D04FE">
        <w:rPr>
          <w:rFonts w:ascii="Times New Roman" w:eastAsia="Times New Roman" w:hAnsi="Times New Roman" w:cs="Times New Roman"/>
          <w:sz w:val="24"/>
          <w:szCs w:val="24"/>
          <w:lang w:eastAsia="cs-CZ"/>
        </w:rPr>
        <w:t xml:space="preserve"> pracovníci Objednatele, a t</w:t>
      </w:r>
      <w:r w:rsidR="00A05271" w:rsidRPr="009D04FE">
        <w:rPr>
          <w:rFonts w:ascii="Times New Roman" w:eastAsia="Times New Roman" w:hAnsi="Times New Roman" w:cs="Times New Roman"/>
          <w:sz w:val="24"/>
          <w:szCs w:val="24"/>
          <w:lang w:eastAsia="cs-CZ"/>
        </w:rPr>
        <w:t>o</w:t>
      </w:r>
      <w:r w:rsidRPr="009D04FE">
        <w:rPr>
          <w:rFonts w:ascii="Times New Roman" w:eastAsia="Times New Roman" w:hAnsi="Times New Roman" w:cs="Times New Roman"/>
          <w:sz w:val="24"/>
          <w:szCs w:val="24"/>
          <w:lang w:eastAsia="cs-CZ"/>
        </w:rPr>
        <w:t>:</w:t>
      </w:r>
    </w:p>
    <w:p w14:paraId="0FCCD6BA" w14:textId="77777777" w:rsidR="0011072C" w:rsidRPr="009D04FE"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9D04FE">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0B8F6C04" w:rsidR="0011072C" w:rsidRPr="005003F2"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9D04FE">
        <w:rPr>
          <w:rFonts w:ascii="Times New Roman" w:eastAsia="Times New Roman" w:hAnsi="Times New Roman" w:cs="Times New Roman"/>
          <w:sz w:val="24"/>
          <w:szCs w:val="24"/>
          <w:lang w:eastAsia="cs-CZ"/>
        </w:rPr>
        <w:lastRenderedPageBreak/>
        <w:t xml:space="preserve">zaškolení v českém jazyce v rozsahu </w:t>
      </w:r>
      <w:r w:rsidR="00135A72" w:rsidRPr="009D04FE">
        <w:rPr>
          <w:rFonts w:ascii="Times New Roman" w:eastAsia="Times New Roman" w:hAnsi="Times New Roman" w:cs="Times New Roman"/>
          <w:sz w:val="24"/>
          <w:szCs w:val="24"/>
          <w:lang w:eastAsia="cs-CZ"/>
        </w:rPr>
        <w:t xml:space="preserve">nejméně </w:t>
      </w:r>
      <w:r w:rsidR="006801F8" w:rsidRPr="009D04FE">
        <w:rPr>
          <w:rFonts w:ascii="Times New Roman" w:eastAsia="Times New Roman" w:hAnsi="Times New Roman" w:cs="Times New Roman"/>
          <w:sz w:val="24"/>
          <w:szCs w:val="24"/>
          <w:lang w:eastAsia="cs-CZ"/>
        </w:rPr>
        <w:t xml:space="preserve">0,5 </w:t>
      </w:r>
      <w:r w:rsidRPr="009D04FE">
        <w:rPr>
          <w:rFonts w:ascii="Times New Roman" w:eastAsia="Times New Roman" w:hAnsi="Times New Roman" w:cs="Times New Roman"/>
          <w:sz w:val="24"/>
          <w:szCs w:val="24"/>
          <w:lang w:eastAsia="cs-CZ"/>
        </w:rPr>
        <w:t>pracovní</w:t>
      </w:r>
      <w:r w:rsidR="00DC23B2" w:rsidRPr="009D04FE">
        <w:rPr>
          <w:rFonts w:ascii="Times New Roman" w:eastAsia="Times New Roman" w:hAnsi="Times New Roman" w:cs="Times New Roman"/>
          <w:sz w:val="24"/>
          <w:szCs w:val="24"/>
          <w:lang w:eastAsia="cs-CZ"/>
        </w:rPr>
        <w:t>ho dne</w:t>
      </w:r>
      <w:r w:rsidRPr="009D04FE">
        <w:rPr>
          <w:rFonts w:ascii="Times New Roman" w:eastAsia="Times New Roman" w:hAnsi="Times New Roman" w:cs="Times New Roman"/>
          <w:sz w:val="24"/>
          <w:szCs w:val="24"/>
          <w:lang w:eastAsia="cs-CZ"/>
        </w:rPr>
        <w:t xml:space="preserve">, a to nejpozději do </w:t>
      </w:r>
      <w:proofErr w:type="gramStart"/>
      <w:r w:rsidRPr="009D04FE">
        <w:rPr>
          <w:rFonts w:ascii="Times New Roman" w:eastAsia="Times New Roman" w:hAnsi="Times New Roman" w:cs="Times New Roman"/>
          <w:sz w:val="24"/>
          <w:szCs w:val="24"/>
          <w:lang w:eastAsia="cs-CZ"/>
        </w:rPr>
        <w:t>30ti</w:t>
      </w:r>
      <w:proofErr w:type="gramEnd"/>
      <w:r w:rsidRPr="009D04FE">
        <w:rPr>
          <w:rFonts w:ascii="Times New Roman" w:eastAsia="Times New Roman" w:hAnsi="Times New Roman" w:cs="Times New Roman"/>
          <w:sz w:val="24"/>
          <w:szCs w:val="24"/>
          <w:lang w:eastAsia="cs-CZ"/>
        </w:rPr>
        <w:t xml:space="preserve"> dnů od instalace</w:t>
      </w:r>
      <w:r w:rsidR="0065520F" w:rsidRPr="009D04FE">
        <w:rPr>
          <w:rFonts w:ascii="Times New Roman" w:eastAsia="Times New Roman" w:hAnsi="Times New Roman" w:cs="Times New Roman"/>
          <w:sz w:val="24"/>
          <w:szCs w:val="24"/>
          <w:lang w:eastAsia="cs-CZ"/>
        </w:rPr>
        <w:t>.</w:t>
      </w:r>
      <w:r w:rsidR="00536BD8" w:rsidRPr="009D04FE">
        <w:rPr>
          <w:rFonts w:ascii="Times New Roman" w:eastAsia="Times New Roman" w:hAnsi="Times New Roman" w:cs="Times New Roman"/>
          <w:sz w:val="24"/>
          <w:szCs w:val="24"/>
          <w:lang w:eastAsia="cs-CZ"/>
        </w:rPr>
        <w:t xml:space="preserve"> Termín zaškolení musí být odsouhlasen Objednatelem.</w:t>
      </w:r>
      <w:r w:rsidRPr="009D04FE">
        <w:rPr>
          <w:rFonts w:ascii="Times New Roman" w:eastAsia="Times New Roman" w:hAnsi="Times New Roman" w:cs="Times New Roman"/>
          <w:sz w:val="24"/>
          <w:szCs w:val="24"/>
          <w:lang w:eastAsia="cs-CZ"/>
        </w:rPr>
        <w:t xml:space="preserve"> </w:t>
      </w:r>
      <w:r w:rsidR="00536BD8" w:rsidRPr="009D04FE">
        <w:rPr>
          <w:rFonts w:ascii="Times New Roman" w:eastAsia="Times New Roman" w:hAnsi="Times New Roman" w:cs="Times New Roman"/>
          <w:sz w:val="24"/>
          <w:szCs w:val="24"/>
          <w:lang w:eastAsia="cs-CZ"/>
        </w:rPr>
        <w:t>Věcná náplň z</w:t>
      </w:r>
      <w:r w:rsidR="00C9683D" w:rsidRPr="009D04FE">
        <w:rPr>
          <w:rFonts w:ascii="Times New Roman" w:eastAsia="Times New Roman" w:hAnsi="Times New Roman" w:cs="Times New Roman"/>
          <w:sz w:val="24"/>
          <w:szCs w:val="24"/>
          <w:lang w:eastAsia="cs-CZ"/>
        </w:rPr>
        <w:t>aškolení musí být v rozsahu dle požadavku objednatele, předmětem zaškolení bude doplnění informací týkajících se funkce přístroje a odpovědi Dodavatele na dotazy pracovníků Objednatele.</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BD4AF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Podrobný návod k obsluze </w:t>
      </w:r>
      <w:r w:rsidR="00A64F10" w:rsidRPr="00BD4AFD">
        <w:rPr>
          <w:rFonts w:ascii="Times New Roman" w:eastAsia="Times New Roman" w:hAnsi="Times New Roman" w:cs="Times New Roman"/>
          <w:sz w:val="24"/>
          <w:szCs w:val="24"/>
          <w:lang w:eastAsia="cs-CZ"/>
        </w:rPr>
        <w:t>Předmětu dodávky</w:t>
      </w:r>
      <w:r w:rsidR="000671E2" w:rsidRPr="00BD4AFD">
        <w:rPr>
          <w:rFonts w:ascii="Times New Roman" w:eastAsia="Times New Roman" w:hAnsi="Times New Roman" w:cs="Times New Roman"/>
          <w:sz w:val="24"/>
          <w:szCs w:val="24"/>
          <w:lang w:eastAsia="cs-CZ"/>
        </w:rPr>
        <w:t>, návod na údržbu</w:t>
      </w:r>
      <w:r w:rsidR="00A64F10" w:rsidRPr="00BD4AFD">
        <w:rPr>
          <w:rFonts w:ascii="Times New Roman" w:eastAsia="Times New Roman" w:hAnsi="Times New Roman" w:cs="Times New Roman"/>
          <w:sz w:val="24"/>
          <w:szCs w:val="24"/>
          <w:lang w:eastAsia="cs-CZ"/>
        </w:rPr>
        <w:t>;</w:t>
      </w:r>
    </w:p>
    <w:p w14:paraId="3C0D31D2" w14:textId="405A406C" w:rsidR="0011072C" w:rsidRPr="00BD4AFD"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Záruční listy, případně potřebné certifikáty, </w:t>
      </w:r>
      <w:r w:rsidR="0011072C" w:rsidRPr="00BD4AFD">
        <w:rPr>
          <w:rFonts w:ascii="Times New Roman" w:eastAsia="Times New Roman" w:hAnsi="Times New Roman" w:cs="Times New Roman"/>
          <w:sz w:val="24"/>
          <w:szCs w:val="24"/>
          <w:lang w:eastAsia="cs-CZ"/>
        </w:rPr>
        <w:t xml:space="preserve">Prohlášení o shodě a další podklady potřebné pro kontrolní orgány </w:t>
      </w:r>
      <w:r w:rsidR="00A64F10" w:rsidRPr="00BD4AFD">
        <w:rPr>
          <w:rFonts w:ascii="Times New Roman" w:eastAsia="Times New Roman" w:hAnsi="Times New Roman" w:cs="Times New Roman"/>
          <w:sz w:val="24"/>
          <w:szCs w:val="24"/>
          <w:lang w:eastAsia="cs-CZ"/>
        </w:rPr>
        <w:t>Předmětu dodávky;</w:t>
      </w:r>
    </w:p>
    <w:p w14:paraId="1CA32E5A" w14:textId="25A41C38" w:rsidR="007C448D" w:rsidRPr="00BD4AF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BD4AFD">
        <w:rPr>
          <w:rFonts w:ascii="Times New Roman" w:eastAsia="Times New Roman" w:hAnsi="Times New Roman" w:cs="Times New Roman"/>
          <w:sz w:val="24"/>
          <w:szCs w:val="24"/>
          <w:lang w:eastAsia="cs-CZ"/>
        </w:rPr>
        <w:t xml:space="preserve">Příslušné certifikáty opravňující k používání </w:t>
      </w:r>
      <w:r w:rsidR="00A64F10" w:rsidRPr="00BD4AFD">
        <w:rPr>
          <w:rFonts w:ascii="Times New Roman" w:eastAsia="Times New Roman" w:hAnsi="Times New Roman" w:cs="Times New Roman"/>
          <w:sz w:val="24"/>
          <w:szCs w:val="24"/>
          <w:lang w:eastAsia="cs-CZ"/>
        </w:rPr>
        <w:t>Předmětu dodávky</w:t>
      </w:r>
      <w:r w:rsidRPr="00BD4AFD">
        <w:rPr>
          <w:rFonts w:ascii="Times New Roman" w:eastAsia="Times New Roman" w:hAnsi="Times New Roman" w:cs="Times New Roman"/>
          <w:sz w:val="24"/>
          <w:szCs w:val="24"/>
          <w:lang w:eastAsia="cs-CZ"/>
        </w:rPr>
        <w:t xml:space="preserve"> v</w:t>
      </w:r>
      <w:r w:rsidR="00A64F10" w:rsidRPr="00BD4AFD">
        <w:rPr>
          <w:rFonts w:ascii="Times New Roman" w:eastAsia="Times New Roman" w:hAnsi="Times New Roman" w:cs="Times New Roman"/>
          <w:sz w:val="24"/>
          <w:szCs w:val="24"/>
          <w:lang w:eastAsia="cs-CZ"/>
        </w:rPr>
        <w:t> </w:t>
      </w:r>
      <w:r w:rsidRPr="00BD4AFD">
        <w:rPr>
          <w:rFonts w:ascii="Times New Roman" w:eastAsia="Times New Roman" w:hAnsi="Times New Roman" w:cs="Times New Roman"/>
          <w:sz w:val="24"/>
          <w:szCs w:val="24"/>
          <w:lang w:eastAsia="cs-CZ"/>
        </w:rPr>
        <w:t>ČR</w:t>
      </w:r>
      <w:r w:rsidR="00A64F10" w:rsidRPr="00BD4AFD">
        <w:rPr>
          <w:rFonts w:ascii="Times New Roman" w:eastAsia="Times New Roman" w:hAnsi="Times New Roman" w:cs="Times New Roman"/>
          <w:sz w:val="24"/>
          <w:szCs w:val="24"/>
          <w:lang w:eastAsia="cs-CZ"/>
        </w:rPr>
        <w:t>, tj. </w:t>
      </w:r>
      <w:r w:rsidRPr="00BD4AFD">
        <w:rPr>
          <w:rFonts w:ascii="Times New Roman" w:eastAsia="Times New Roman" w:hAnsi="Times New Roman" w:cs="Times New Roman"/>
          <w:sz w:val="24"/>
          <w:szCs w:val="24"/>
          <w:lang w:eastAsia="cs-CZ"/>
        </w:rPr>
        <w:t>obvyklé atesty vydané příslušnou státní zkušebnou v některé ze zemí EU</w:t>
      </w:r>
      <w:r w:rsidR="000671E2" w:rsidRPr="00BD4AFD">
        <w:rPr>
          <w:rFonts w:ascii="Times New Roman" w:eastAsia="Times New Roman" w:hAnsi="Times New Roman" w:cs="Times New Roman"/>
          <w:sz w:val="24"/>
          <w:szCs w:val="24"/>
          <w:lang w:eastAsia="cs-CZ"/>
        </w:rPr>
        <w:t>;</w:t>
      </w:r>
    </w:p>
    <w:p w14:paraId="52BA1D8C" w14:textId="5F77AB73" w:rsidR="0011072C" w:rsidRPr="007C448D" w:rsidRDefault="00DE4885" w:rsidP="00BD4AFD">
      <w:pPr>
        <w:ind w:left="567"/>
        <w:jc w:val="both"/>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3D998434"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w:t>
      </w:r>
      <w:r w:rsidRPr="00CD0E25">
        <w:rPr>
          <w:rFonts w:ascii="Times New Roman" w:eastAsia="Times New Roman" w:hAnsi="Times New Roman" w:cs="Times New Roman"/>
          <w:sz w:val="24"/>
          <w:szCs w:val="24"/>
          <w:lang w:eastAsia="cs-CZ"/>
        </w:rPr>
        <w:t xml:space="preserve">této Smlouvy. </w:t>
      </w:r>
      <w:r w:rsidR="008B66EA" w:rsidRPr="00CD0E25">
        <w:rPr>
          <w:rFonts w:ascii="Times New Roman" w:eastAsia="Times New Roman" w:hAnsi="Times New Roman" w:cs="Times New Roman"/>
          <w:sz w:val="24"/>
          <w:szCs w:val="24"/>
          <w:lang w:eastAsia="cs-CZ"/>
        </w:rPr>
        <w:t>Dodavatel</w:t>
      </w:r>
      <w:r w:rsidR="009E15F3">
        <w:rPr>
          <w:rFonts w:ascii="Times New Roman" w:eastAsia="Times New Roman" w:hAnsi="Times New Roman" w:cs="Times New Roman"/>
          <w:sz w:val="24"/>
          <w:szCs w:val="24"/>
          <w:lang w:eastAsia="cs-CZ"/>
        </w:rPr>
        <w:t>i</w:t>
      </w:r>
      <w:r w:rsidR="008B66EA" w:rsidRPr="00CD0E25">
        <w:rPr>
          <w:rFonts w:ascii="Times New Roman" w:eastAsia="Times New Roman" w:hAnsi="Times New Roman" w:cs="Times New Roman"/>
          <w:sz w:val="24"/>
          <w:szCs w:val="24"/>
          <w:lang w:eastAsia="cs-CZ"/>
        </w:rPr>
        <w:t xml:space="preserve"> </w:t>
      </w:r>
      <w:r w:rsidR="009E15F3">
        <w:rPr>
          <w:rFonts w:ascii="Times New Roman" w:eastAsia="Times New Roman" w:hAnsi="Times New Roman" w:cs="Times New Roman"/>
          <w:sz w:val="24"/>
          <w:szCs w:val="24"/>
          <w:lang w:eastAsia="cs-CZ"/>
        </w:rPr>
        <w:t>bude umožněno</w:t>
      </w:r>
      <w:r w:rsidR="008B66EA" w:rsidRPr="00CD0E25">
        <w:rPr>
          <w:rFonts w:ascii="Times New Roman" w:eastAsia="Times New Roman" w:hAnsi="Times New Roman" w:cs="Times New Roman"/>
          <w:sz w:val="24"/>
          <w:szCs w:val="24"/>
          <w:lang w:eastAsia="cs-CZ"/>
        </w:rPr>
        <w:t xml:space="preserve"> provést prohlídku místa dodání</w:t>
      </w:r>
      <w:r w:rsidR="0075407E" w:rsidRPr="00CD0E25">
        <w:rPr>
          <w:rFonts w:ascii="Times New Roman" w:eastAsia="Times New Roman" w:hAnsi="Times New Roman" w:cs="Times New Roman"/>
          <w:sz w:val="24"/>
          <w:szCs w:val="24"/>
          <w:lang w:eastAsia="cs-CZ"/>
        </w:rPr>
        <w:t xml:space="preserve"> Předmětu dodávky</w:t>
      </w:r>
      <w:r w:rsidR="009E15F3">
        <w:rPr>
          <w:rFonts w:ascii="Times New Roman" w:eastAsia="Times New Roman" w:hAnsi="Times New Roman" w:cs="Times New Roman"/>
          <w:sz w:val="24"/>
          <w:szCs w:val="24"/>
          <w:lang w:eastAsia="cs-CZ"/>
        </w:rPr>
        <w:t>, pokud o to Objednatele požádá. Dodavatel</w:t>
      </w:r>
      <w:r w:rsidR="0075407E" w:rsidRPr="00CD0E25">
        <w:rPr>
          <w:rFonts w:ascii="Times New Roman" w:eastAsia="Times New Roman" w:hAnsi="Times New Roman" w:cs="Times New Roman"/>
          <w:sz w:val="24"/>
          <w:szCs w:val="24"/>
          <w:lang w:eastAsia="cs-CZ"/>
        </w:rPr>
        <w:t xml:space="preserve"> </w:t>
      </w:r>
      <w:r w:rsidR="009E15F3">
        <w:rPr>
          <w:rFonts w:ascii="Times New Roman" w:eastAsia="Times New Roman" w:hAnsi="Times New Roman" w:cs="Times New Roman"/>
          <w:sz w:val="24"/>
          <w:szCs w:val="24"/>
          <w:lang w:eastAsia="cs-CZ"/>
        </w:rPr>
        <w:t>nejpozději</w:t>
      </w:r>
      <w:r w:rsidR="009E15F3" w:rsidRPr="00CD0E25">
        <w:rPr>
          <w:rFonts w:ascii="Times New Roman" w:eastAsia="Times New Roman" w:hAnsi="Times New Roman" w:cs="Times New Roman"/>
          <w:sz w:val="24"/>
          <w:szCs w:val="24"/>
          <w:lang w:eastAsia="cs-CZ"/>
        </w:rPr>
        <w:t xml:space="preserve"> </w:t>
      </w:r>
      <w:r w:rsidR="0075407E" w:rsidRPr="00CD0E25">
        <w:rPr>
          <w:rFonts w:ascii="Times New Roman" w:eastAsia="Times New Roman" w:hAnsi="Times New Roman" w:cs="Times New Roman"/>
          <w:sz w:val="24"/>
          <w:szCs w:val="24"/>
          <w:lang w:eastAsia="cs-CZ"/>
        </w:rPr>
        <w:t>15</w:t>
      </w:r>
      <w:r w:rsidR="008B66EA" w:rsidRPr="00CD0E25">
        <w:rPr>
          <w:rFonts w:ascii="Times New Roman" w:eastAsia="Times New Roman" w:hAnsi="Times New Roman" w:cs="Times New Roman"/>
          <w:sz w:val="24"/>
          <w:szCs w:val="24"/>
          <w:lang w:eastAsia="cs-CZ"/>
        </w:rPr>
        <w:t xml:space="preserve"> dnů před termínem dodání Předmětu dodávky písemně sděl</w:t>
      </w:r>
      <w:r w:rsidR="009E15F3">
        <w:rPr>
          <w:rFonts w:ascii="Times New Roman" w:eastAsia="Times New Roman" w:hAnsi="Times New Roman" w:cs="Times New Roman"/>
          <w:sz w:val="24"/>
          <w:szCs w:val="24"/>
          <w:lang w:eastAsia="cs-CZ"/>
        </w:rPr>
        <w:t>í</w:t>
      </w:r>
      <w:r w:rsidR="008B66EA" w:rsidRPr="00CD0E25">
        <w:rPr>
          <w:rFonts w:ascii="Times New Roman" w:eastAsia="Times New Roman" w:hAnsi="Times New Roman" w:cs="Times New Roman"/>
          <w:sz w:val="24"/>
          <w:szCs w:val="24"/>
          <w:lang w:eastAsia="cs-CZ"/>
        </w:rPr>
        <w:t xml:space="preserve"> Objednateli, </w:t>
      </w:r>
      <w:r w:rsidR="009E15F3">
        <w:rPr>
          <w:rFonts w:ascii="Times New Roman" w:eastAsia="Times New Roman" w:hAnsi="Times New Roman" w:cs="Times New Roman"/>
          <w:sz w:val="24"/>
          <w:szCs w:val="24"/>
          <w:lang w:eastAsia="cs-CZ"/>
        </w:rPr>
        <w:t xml:space="preserve">zda a případně </w:t>
      </w:r>
      <w:r w:rsidR="008B66EA" w:rsidRPr="00CD0E25">
        <w:rPr>
          <w:rFonts w:ascii="Times New Roman" w:eastAsia="Times New Roman" w:hAnsi="Times New Roman" w:cs="Times New Roman"/>
          <w:sz w:val="24"/>
          <w:szCs w:val="24"/>
          <w:lang w:eastAsia="cs-CZ"/>
        </w:rPr>
        <w:t>jaká součinnost</w:t>
      </w:r>
      <w:r w:rsidR="008B66EA" w:rsidRPr="006514C2">
        <w:rPr>
          <w:rFonts w:ascii="Times New Roman" w:eastAsia="Times New Roman" w:hAnsi="Times New Roman" w:cs="Times New Roman"/>
          <w:sz w:val="24"/>
          <w:szCs w:val="24"/>
          <w:lang w:eastAsia="cs-CZ"/>
        </w:rPr>
        <w:t xml:space="preserve">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6BEA245" w14:textId="77777777" w:rsidR="00D47DDE" w:rsidRPr="00BE1CF9" w:rsidRDefault="00D47DDE"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221748F"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w:t>
      </w:r>
      <w:r w:rsidR="00135A72">
        <w:rPr>
          <w:rFonts w:ascii="Times New Roman" w:eastAsia="Times New Roman" w:hAnsi="Times New Roman" w:cs="Times New Roman"/>
          <w:sz w:val="24"/>
          <w:szCs w:val="24"/>
          <w:lang w:eastAsia="cs-CZ"/>
        </w:rPr>
        <w:t>rametry stanovené v příloze č. 2</w:t>
      </w:r>
      <w:r w:rsidRPr="006514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4D421236" w:rsidR="00B84F19" w:rsidRPr="000B3771" w:rsidRDefault="009D04FE"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w:t>
      </w:r>
      <w:r w:rsidR="00094BC6">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5417FA6E" w:rsidR="00B84F19" w:rsidRPr="00B02CC7"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02CC7">
        <w:rPr>
          <w:rFonts w:ascii="Times New Roman" w:hAnsi="Times New Roman"/>
          <w:sz w:val="24"/>
        </w:rPr>
        <w:t xml:space="preserve">Dodavatel se zavazuje dodat </w:t>
      </w:r>
      <w:r w:rsidR="00D435EE" w:rsidRPr="00B02CC7">
        <w:rPr>
          <w:rFonts w:ascii="Times New Roman" w:hAnsi="Times New Roman"/>
          <w:sz w:val="24"/>
        </w:rPr>
        <w:t xml:space="preserve">Objednateli </w:t>
      </w:r>
      <w:r w:rsidRPr="00B02CC7">
        <w:rPr>
          <w:rFonts w:ascii="Times New Roman" w:hAnsi="Times New Roman"/>
          <w:sz w:val="24"/>
        </w:rPr>
        <w:t>Předmět dodávky</w:t>
      </w:r>
      <w:r w:rsidR="00D435EE" w:rsidRPr="00B02CC7">
        <w:rPr>
          <w:rFonts w:ascii="Times New Roman" w:hAnsi="Times New Roman"/>
          <w:sz w:val="24"/>
        </w:rPr>
        <w:t xml:space="preserve"> se všemi součástmi a příslušenstvím</w:t>
      </w:r>
      <w:r w:rsidRPr="00B02CC7">
        <w:rPr>
          <w:rFonts w:ascii="Times New Roman" w:hAnsi="Times New Roman"/>
          <w:sz w:val="24"/>
        </w:rPr>
        <w:t xml:space="preserve">, včetně jeho instalace, zprovoznění, </w:t>
      </w:r>
      <w:r w:rsidR="00D435EE" w:rsidRPr="00B02CC7">
        <w:rPr>
          <w:rFonts w:ascii="Times New Roman" w:hAnsi="Times New Roman"/>
          <w:sz w:val="24"/>
        </w:rPr>
        <w:t>jakož i p</w:t>
      </w:r>
      <w:r w:rsidR="00BD4AFD" w:rsidRPr="00B02CC7">
        <w:rPr>
          <w:rFonts w:ascii="Times New Roman" w:hAnsi="Times New Roman"/>
          <w:sz w:val="24"/>
        </w:rPr>
        <w:t>ředvedení funkčnosti</w:t>
      </w:r>
      <w:r w:rsidR="00D435EE" w:rsidRPr="00B02CC7">
        <w:rPr>
          <w:rFonts w:ascii="Times New Roman" w:hAnsi="Times New Roman"/>
          <w:sz w:val="24"/>
        </w:rPr>
        <w:t xml:space="preserve">, </w:t>
      </w:r>
      <w:r w:rsidR="00BD4AFD" w:rsidRPr="00B02CC7">
        <w:rPr>
          <w:rFonts w:ascii="Times New Roman" w:hAnsi="Times New Roman"/>
          <w:sz w:val="24"/>
        </w:rPr>
        <w:t xml:space="preserve">předání </w:t>
      </w:r>
      <w:r w:rsidR="00A64F10" w:rsidRPr="00B02CC7">
        <w:rPr>
          <w:rFonts w:ascii="Times New Roman" w:hAnsi="Times New Roman"/>
          <w:sz w:val="24"/>
        </w:rPr>
        <w:t xml:space="preserve">veškeré dokumentace, </w:t>
      </w:r>
      <w:r w:rsidR="00D435EE" w:rsidRPr="00B02CC7">
        <w:rPr>
          <w:rFonts w:ascii="Times New Roman" w:hAnsi="Times New Roman"/>
          <w:sz w:val="24"/>
        </w:rPr>
        <w:t xml:space="preserve">a dále </w:t>
      </w:r>
      <w:r w:rsidRPr="00B02CC7">
        <w:rPr>
          <w:rFonts w:ascii="Times New Roman" w:hAnsi="Times New Roman"/>
          <w:sz w:val="24"/>
        </w:rPr>
        <w:t>včetně zaškolení obsluhy v rozsahu zaškolení bezprostředně po instalaci</w:t>
      </w:r>
      <w:r w:rsidR="00D435EE" w:rsidRPr="00B02CC7">
        <w:rPr>
          <w:rFonts w:ascii="Times New Roman" w:hAnsi="Times New Roman"/>
          <w:sz w:val="24"/>
        </w:rPr>
        <w:t xml:space="preserve"> (článek II.3.a) Smlouvy)</w:t>
      </w:r>
      <w:r w:rsidRPr="00B02CC7">
        <w:rPr>
          <w:rFonts w:ascii="Times New Roman" w:hAnsi="Times New Roman"/>
          <w:sz w:val="24"/>
        </w:rPr>
        <w:t xml:space="preserve">, </w:t>
      </w:r>
      <w:r w:rsidR="00D435EE" w:rsidRPr="00B02CC7">
        <w:rPr>
          <w:rFonts w:ascii="Times New Roman" w:hAnsi="Times New Roman"/>
          <w:b/>
          <w:sz w:val="24"/>
        </w:rPr>
        <w:t>do</w:t>
      </w:r>
      <w:r w:rsidR="00B84F19" w:rsidRPr="00B02CC7">
        <w:rPr>
          <w:rFonts w:ascii="Times New Roman" w:hAnsi="Times New Roman"/>
          <w:b/>
          <w:sz w:val="24"/>
        </w:rPr>
        <w:t xml:space="preserve"> </w:t>
      </w:r>
      <w:r w:rsidR="00135A72" w:rsidRPr="00B02CC7">
        <w:rPr>
          <w:rFonts w:ascii="Times New Roman" w:hAnsi="Times New Roman"/>
          <w:b/>
          <w:sz w:val="24"/>
        </w:rPr>
        <w:t>12</w:t>
      </w:r>
      <w:r w:rsidR="00130609" w:rsidRPr="00B02CC7">
        <w:rPr>
          <w:rFonts w:ascii="Times New Roman" w:hAnsi="Times New Roman"/>
          <w:b/>
          <w:sz w:val="24"/>
        </w:rPr>
        <w:t>0</w:t>
      </w:r>
      <w:r w:rsidR="00B84F19" w:rsidRPr="00B02CC7">
        <w:rPr>
          <w:rFonts w:ascii="Times New Roman" w:hAnsi="Times New Roman"/>
          <w:b/>
          <w:sz w:val="24"/>
        </w:rPr>
        <w:t xml:space="preserve"> </w:t>
      </w:r>
      <w:r w:rsidR="00D435EE" w:rsidRPr="00B02CC7">
        <w:rPr>
          <w:rFonts w:ascii="Times New Roman" w:hAnsi="Times New Roman"/>
          <w:b/>
          <w:sz w:val="24"/>
        </w:rPr>
        <w:t xml:space="preserve">kalendářních dnů </w:t>
      </w:r>
      <w:r w:rsidR="00B84F19" w:rsidRPr="00B02CC7">
        <w:rPr>
          <w:rFonts w:ascii="Times New Roman" w:hAnsi="Times New Roman"/>
          <w:b/>
          <w:sz w:val="24"/>
        </w:rPr>
        <w:t>od</w:t>
      </w:r>
      <w:r w:rsidR="00E316A3" w:rsidRPr="00B02CC7">
        <w:rPr>
          <w:rFonts w:ascii="Times New Roman" w:hAnsi="Times New Roman"/>
          <w:b/>
          <w:sz w:val="24"/>
        </w:rPr>
        <w:t>e dne uzavření</w:t>
      </w:r>
      <w:r w:rsidR="00B84F19" w:rsidRPr="00B02CC7">
        <w:rPr>
          <w:rFonts w:ascii="Times New Roman" w:hAnsi="Times New Roman"/>
          <w:b/>
          <w:sz w:val="24"/>
        </w:rPr>
        <w:t xml:space="preserve"> Smlouvy</w:t>
      </w:r>
      <w:r w:rsidR="00B84F19" w:rsidRPr="00B02CC7">
        <w:rPr>
          <w:rFonts w:ascii="Times New Roman" w:hAnsi="Times New Roman"/>
          <w:sz w:val="24"/>
        </w:rPr>
        <w:t>.</w:t>
      </w:r>
    </w:p>
    <w:p w14:paraId="2CA52378" w14:textId="64EC0D77" w:rsidR="00D435EE" w:rsidRPr="00B02CC7"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02CC7">
        <w:rPr>
          <w:rFonts w:ascii="Times New Roman" w:hAnsi="Times New Roman"/>
          <w:sz w:val="24"/>
        </w:rPr>
        <w:t xml:space="preserve">Dodavatel se zavazuje provést zaškolení obsluhy dle článku II.3.b) Smlouvy nejpozději do </w:t>
      </w:r>
      <w:proofErr w:type="gramStart"/>
      <w:r w:rsidRPr="00B02CC7">
        <w:rPr>
          <w:rFonts w:ascii="Times New Roman" w:hAnsi="Times New Roman"/>
          <w:sz w:val="24"/>
        </w:rPr>
        <w:t>30ti</w:t>
      </w:r>
      <w:proofErr w:type="gramEnd"/>
      <w:r w:rsidRPr="00B02CC7">
        <w:rPr>
          <w:rFonts w:ascii="Times New Roman" w:hAnsi="Times New Roman"/>
          <w:sz w:val="24"/>
        </w:rPr>
        <w:t xml:space="preserve"> dnů od instalace Předmětu dodávky. Dodavatel je povinen navrhnout Objednateli k výběru konkrétního dne provedení tohoto zaškolení 5 různých pracovních dní v rozmezí alespoň dvou týdnů. </w:t>
      </w:r>
    </w:p>
    <w:p w14:paraId="5A9AB531" w14:textId="425F0DC9" w:rsidR="00B84F19" w:rsidRPr="009D04FE" w:rsidRDefault="00B84F19" w:rsidP="00B02CC7">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cs="Times New Roman"/>
          <w:sz w:val="24"/>
          <w:szCs w:val="24"/>
        </w:rPr>
      </w:pPr>
      <w:r w:rsidRPr="00B02CC7">
        <w:rPr>
          <w:rFonts w:ascii="Times New Roman" w:hAnsi="Times New Roman" w:cs="Times New Roman"/>
          <w:sz w:val="24"/>
          <w:szCs w:val="24"/>
        </w:rPr>
        <w:t xml:space="preserve">Místem plnění předmětu Smlouvy, tj. </w:t>
      </w:r>
      <w:r w:rsidR="00E316A3" w:rsidRPr="00B02CC7">
        <w:rPr>
          <w:rFonts w:ascii="Times New Roman" w:hAnsi="Times New Roman" w:cs="Times New Roman"/>
          <w:sz w:val="24"/>
          <w:szCs w:val="24"/>
        </w:rPr>
        <w:t xml:space="preserve">místem dodání a instalace </w:t>
      </w:r>
      <w:r w:rsidR="004E25A6" w:rsidRPr="00B02CC7">
        <w:rPr>
          <w:rFonts w:ascii="Times New Roman" w:hAnsi="Times New Roman" w:cs="Times New Roman"/>
          <w:sz w:val="24"/>
          <w:szCs w:val="24"/>
        </w:rPr>
        <w:t>Předmětu d</w:t>
      </w:r>
      <w:r w:rsidR="00E316A3" w:rsidRPr="00B02CC7">
        <w:rPr>
          <w:rFonts w:ascii="Times New Roman" w:hAnsi="Times New Roman" w:cs="Times New Roman"/>
          <w:sz w:val="24"/>
          <w:szCs w:val="24"/>
        </w:rPr>
        <w:t>odávky</w:t>
      </w:r>
      <w:r w:rsidRPr="00B02CC7">
        <w:rPr>
          <w:rFonts w:ascii="Times New Roman" w:hAnsi="Times New Roman" w:cs="Times New Roman"/>
          <w:sz w:val="24"/>
          <w:szCs w:val="24"/>
        </w:rPr>
        <w:t>,</w:t>
      </w:r>
      <w:r w:rsidR="00094BC6" w:rsidRPr="00B02CC7">
        <w:rPr>
          <w:rFonts w:ascii="Times New Roman" w:hAnsi="Times New Roman" w:cs="Times New Roman"/>
          <w:sz w:val="24"/>
          <w:szCs w:val="24"/>
        </w:rPr>
        <w:t xml:space="preserve"> jakož i místem provádění servisního zásahu,</w:t>
      </w:r>
      <w:r w:rsidRPr="00B02CC7">
        <w:rPr>
          <w:rFonts w:ascii="Times New Roman" w:hAnsi="Times New Roman" w:cs="Times New Roman"/>
          <w:sz w:val="24"/>
          <w:szCs w:val="24"/>
        </w:rPr>
        <w:t xml:space="preserve"> je</w:t>
      </w:r>
      <w:r w:rsidR="00B02CC7" w:rsidRPr="00B02CC7">
        <w:rPr>
          <w:rFonts w:ascii="Times New Roman" w:hAnsi="Times New Roman" w:cs="Times New Roman"/>
          <w:sz w:val="24"/>
          <w:szCs w:val="24"/>
        </w:rPr>
        <w:t xml:space="preserve"> </w:t>
      </w:r>
      <w:r w:rsidR="00B02CC7" w:rsidRPr="00B02CC7">
        <w:rPr>
          <w:rFonts w:ascii="Times New Roman" w:hAnsi="Times New Roman" w:cs="Times New Roman"/>
          <w:color w:val="000000"/>
          <w:spacing w:val="-2"/>
          <w:sz w:val="24"/>
          <w:szCs w:val="24"/>
        </w:rPr>
        <w:t>Unipetrol výzkumně vzdělávací centrum, a.s. na adrese Areál Chempark, Záluží 1</w:t>
      </w:r>
      <w:r w:rsidR="00B02CC7" w:rsidRPr="00B02CC7">
        <w:rPr>
          <w:rFonts w:ascii="Times New Roman" w:hAnsi="Times New Roman" w:cs="Times New Roman"/>
          <w:sz w:val="24"/>
          <w:szCs w:val="24"/>
        </w:rPr>
        <w:t>, 436 70</w:t>
      </w:r>
      <w:r w:rsidR="00B02CC7" w:rsidRPr="00B02CC7">
        <w:rPr>
          <w:rFonts w:ascii="Times New Roman" w:hAnsi="Times New Roman" w:cs="Times New Roman"/>
          <w:color w:val="000000"/>
          <w:spacing w:val="-2"/>
          <w:sz w:val="24"/>
          <w:szCs w:val="24"/>
        </w:rPr>
        <w:t xml:space="preserve"> Litvínov</w:t>
      </w:r>
      <w:r w:rsidR="00B02CC7" w:rsidRPr="00B02CC7">
        <w:rPr>
          <w:rFonts w:ascii="Times New Roman" w:hAnsi="Times New Roman" w:cs="Times New Roman"/>
          <w:bCs/>
          <w:iCs/>
          <w:sz w:val="24"/>
          <w:szCs w:val="24"/>
        </w:rPr>
        <w:t>.</w:t>
      </w:r>
    </w:p>
    <w:p w14:paraId="53A0AE7D" w14:textId="1B56A189" w:rsidR="009D04FE" w:rsidRPr="009D04FE" w:rsidRDefault="009D04FE" w:rsidP="009D04FE">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AE3BBC">
        <w:rPr>
          <w:rFonts w:ascii="Times New Roman" w:hAnsi="Times New Roman"/>
          <w:sz w:val="24"/>
        </w:rPr>
        <w:t xml:space="preserve">Dodavatel je povinen si za účelem plnění Smlouvy na vlastní náklady zajistit vstup do areálu Chempark Záluží, tj. sjednat si odpovídající oprávnění u správce tohoto areálu. </w:t>
      </w:r>
      <w:r w:rsidRPr="00AE3BBC">
        <w:rPr>
          <w:rFonts w:ascii="Times New Roman" w:hAnsi="Times New Roman"/>
          <w:sz w:val="24"/>
        </w:rPr>
        <w:lastRenderedPageBreak/>
        <w:t xml:space="preserve">Po celou dobu plnění Smlouvy je přitom dodavatel povinen dodržovat závazné podmínky pro vstup, vjezd a pohyb po areálu Chempark Záluží, které souhrnně tvoří přílohu č. </w:t>
      </w:r>
      <w:r>
        <w:rPr>
          <w:rFonts w:ascii="Times New Roman" w:hAnsi="Times New Roman"/>
          <w:sz w:val="24"/>
        </w:rPr>
        <w:t xml:space="preserve">3 </w:t>
      </w:r>
      <w:r w:rsidRPr="00AE3BBC">
        <w:rPr>
          <w:rFonts w:ascii="Times New Roman" w:hAnsi="Times New Roman"/>
          <w:sz w:val="24"/>
        </w:rPr>
        <w:t>Smlouvy, popř. které stanoví správce areálu Chempark Záluží.</w:t>
      </w:r>
    </w:p>
    <w:p w14:paraId="48426676" w14:textId="77777777" w:rsidR="00B02CC7" w:rsidRPr="00B02CC7" w:rsidRDefault="00B02CC7" w:rsidP="00B02CC7">
      <w:pPr>
        <w:tabs>
          <w:tab w:val="left" w:pos="426"/>
        </w:tabs>
        <w:suppressAutoHyphens/>
        <w:autoSpaceDN w:val="0"/>
        <w:spacing w:before="120" w:after="120" w:line="240" w:lineRule="auto"/>
        <w:ind w:left="425"/>
        <w:jc w:val="both"/>
        <w:textAlignment w:val="baseline"/>
        <w:rPr>
          <w:rFonts w:ascii="Times New Roman" w:hAnsi="Times New Roman" w:cs="Times New Roman"/>
          <w:sz w:val="24"/>
          <w:szCs w:val="24"/>
        </w:rPr>
      </w:pPr>
    </w:p>
    <w:p w14:paraId="7C25F08A" w14:textId="49557707" w:rsidR="00B84F19" w:rsidRPr="000B3771" w:rsidRDefault="00B84F19" w:rsidP="00B02CC7">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9D04FE">
        <w:rPr>
          <w:rFonts w:ascii="Times New Roman" w:eastAsia="Times New Roman" w:hAnsi="Times New Roman" w:cs="Times New Roman"/>
          <w:b/>
          <w:sz w:val="24"/>
          <w:szCs w:val="24"/>
          <w:lang w:eastAsia="cs-CZ"/>
        </w:rPr>
        <w:t>.</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36EF28B3"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w:t>
      </w:r>
      <w:r w:rsidRPr="00B02CC7">
        <w:rPr>
          <w:rFonts w:ascii="Times New Roman" w:hAnsi="Times New Roman"/>
          <w:sz w:val="24"/>
        </w:rPr>
        <w:t>Smlouvy, a dále provedení zaškolení obsluhy v rozsahu zaškolení bezprostředně po instalaci (článek II.3.a) Smlouvy)</w:t>
      </w:r>
      <w:r w:rsidR="00B569A1" w:rsidRPr="00B02CC7">
        <w:rPr>
          <w:rFonts w:ascii="Times New Roman" w:hAnsi="Times New Roman"/>
          <w:sz w:val="24"/>
        </w:rPr>
        <w:t>. Do okamžiku předání a převzetí Předmětu dodávky t</w:t>
      </w:r>
      <w:r w:rsidR="0063438E" w:rsidRPr="00B02CC7">
        <w:rPr>
          <w:rFonts w:ascii="Times New Roman" w:hAnsi="Times New Roman"/>
          <w:sz w:val="24"/>
        </w:rPr>
        <w:t xml:space="preserve">edy </w:t>
      </w:r>
      <w:r w:rsidR="00B569A1" w:rsidRPr="00B02CC7">
        <w:rPr>
          <w:rFonts w:ascii="Times New Roman" w:hAnsi="Times New Roman"/>
          <w:sz w:val="24"/>
        </w:rPr>
        <w:t xml:space="preserve">musí Dodavatel </w:t>
      </w:r>
      <w:r w:rsidR="0063438E" w:rsidRPr="00B02CC7">
        <w:rPr>
          <w:rFonts w:ascii="Times New Roman" w:hAnsi="Times New Roman"/>
          <w:sz w:val="24"/>
        </w:rPr>
        <w:t>spln</w:t>
      </w:r>
      <w:r w:rsidR="00B569A1" w:rsidRPr="00B02CC7">
        <w:rPr>
          <w:rFonts w:ascii="Times New Roman" w:hAnsi="Times New Roman"/>
          <w:sz w:val="24"/>
        </w:rPr>
        <w:t>it</w:t>
      </w:r>
      <w:r w:rsidR="0063438E" w:rsidRPr="00B02CC7">
        <w:rPr>
          <w:rFonts w:ascii="Times New Roman" w:hAnsi="Times New Roman"/>
          <w:sz w:val="24"/>
        </w:rPr>
        <w:t xml:space="preserve"> všech</w:t>
      </w:r>
      <w:r w:rsidR="00B569A1" w:rsidRPr="00B02CC7">
        <w:rPr>
          <w:rFonts w:ascii="Times New Roman" w:hAnsi="Times New Roman"/>
          <w:sz w:val="24"/>
        </w:rPr>
        <w:t>ny</w:t>
      </w:r>
      <w:r w:rsidR="0063438E" w:rsidRPr="00B02CC7">
        <w:rPr>
          <w:rFonts w:ascii="Times New Roman" w:hAnsi="Times New Roman"/>
          <w:sz w:val="24"/>
        </w:rPr>
        <w:t xml:space="preserve"> </w:t>
      </w:r>
      <w:r w:rsidR="00B569A1" w:rsidRPr="00B02CC7">
        <w:rPr>
          <w:rFonts w:ascii="Times New Roman" w:hAnsi="Times New Roman"/>
          <w:sz w:val="24"/>
        </w:rPr>
        <w:t xml:space="preserve">své </w:t>
      </w:r>
      <w:r w:rsidR="0063438E" w:rsidRPr="00B02CC7">
        <w:rPr>
          <w:rFonts w:ascii="Times New Roman" w:hAnsi="Times New Roman"/>
          <w:sz w:val="24"/>
        </w:rPr>
        <w:t>povinnost</w:t>
      </w:r>
      <w:r w:rsidR="00B569A1" w:rsidRPr="00B02CC7">
        <w:rPr>
          <w:rFonts w:ascii="Times New Roman" w:hAnsi="Times New Roman"/>
          <w:sz w:val="24"/>
        </w:rPr>
        <w:t>i</w:t>
      </w:r>
      <w:r w:rsidR="0063438E" w:rsidRPr="00B02CC7">
        <w:rPr>
          <w:rFonts w:ascii="Times New Roman" w:hAnsi="Times New Roman"/>
          <w:sz w:val="24"/>
        </w:rPr>
        <w:t xml:space="preserve"> stanoven</w:t>
      </w:r>
      <w:r w:rsidR="00B569A1" w:rsidRPr="00B02CC7">
        <w:rPr>
          <w:rFonts w:ascii="Times New Roman" w:hAnsi="Times New Roman"/>
          <w:sz w:val="24"/>
        </w:rPr>
        <w:t>é</w:t>
      </w:r>
      <w:r w:rsidR="0063438E" w:rsidRPr="00B02CC7">
        <w:rPr>
          <w:rFonts w:ascii="Times New Roman" w:hAnsi="Times New Roman"/>
          <w:sz w:val="24"/>
        </w:rPr>
        <w:t xml:space="preserve"> mu </w:t>
      </w:r>
      <w:r w:rsidR="00B569A1" w:rsidRPr="00B02CC7">
        <w:rPr>
          <w:rFonts w:ascii="Times New Roman" w:hAnsi="Times New Roman"/>
          <w:sz w:val="24"/>
        </w:rPr>
        <w:t xml:space="preserve">Smlouvou </w:t>
      </w:r>
      <w:r w:rsidR="0063438E" w:rsidRPr="00B02CC7">
        <w:rPr>
          <w:rFonts w:ascii="Times New Roman" w:hAnsi="Times New Roman"/>
          <w:sz w:val="24"/>
        </w:rPr>
        <w:t>v</w:t>
      </w:r>
      <w:r w:rsidR="00B569A1" w:rsidRPr="00B02CC7">
        <w:rPr>
          <w:rFonts w:ascii="Times New Roman" w:hAnsi="Times New Roman"/>
          <w:sz w:val="24"/>
        </w:rPr>
        <w:t> souvislosti s dodáním Předmětu dodávky, vyjma zaškolení obsluhy v rozsahu zaškolení dle článku II.3.b) Smlouvy</w:t>
      </w:r>
      <w:r w:rsidR="00B569A1" w:rsidRPr="00B02CC7">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0FF93399" w:rsidR="00B84F19" w:rsidRPr="00B02CC7"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02CC7">
        <w:rPr>
          <w:rFonts w:ascii="Times New Roman" w:hAnsi="Times New Roman"/>
          <w:sz w:val="24"/>
        </w:rPr>
        <w:t xml:space="preserve">V případě, že </w:t>
      </w:r>
      <w:r w:rsidR="00E45683" w:rsidRPr="00B02CC7">
        <w:rPr>
          <w:rFonts w:ascii="Times New Roman" w:hAnsi="Times New Roman"/>
          <w:sz w:val="24"/>
        </w:rPr>
        <w:t>Předmět d</w:t>
      </w:r>
      <w:r w:rsidRPr="00B02CC7">
        <w:rPr>
          <w:rFonts w:ascii="Times New Roman" w:hAnsi="Times New Roman"/>
          <w:sz w:val="24"/>
        </w:rPr>
        <w:t>odávk</w:t>
      </w:r>
      <w:r w:rsidR="00E45683" w:rsidRPr="00B02CC7">
        <w:rPr>
          <w:rFonts w:ascii="Times New Roman" w:hAnsi="Times New Roman"/>
          <w:sz w:val="24"/>
        </w:rPr>
        <w:t>y nebo související služby (instalace, zaškolení)</w:t>
      </w:r>
      <w:r w:rsidRPr="00B02CC7">
        <w:rPr>
          <w:rFonts w:ascii="Times New Roman" w:hAnsi="Times New Roman"/>
          <w:sz w:val="24"/>
        </w:rPr>
        <w:t xml:space="preserve"> bud</w:t>
      </w:r>
      <w:r w:rsidR="00E45683" w:rsidRPr="00B02CC7">
        <w:rPr>
          <w:rFonts w:ascii="Times New Roman" w:hAnsi="Times New Roman"/>
          <w:sz w:val="24"/>
        </w:rPr>
        <w:t>ou</w:t>
      </w:r>
      <w:r w:rsidRPr="00B02CC7">
        <w:rPr>
          <w:rFonts w:ascii="Times New Roman" w:hAnsi="Times New Roman"/>
          <w:sz w:val="24"/>
        </w:rPr>
        <w:t xml:space="preserve"> vykazovat vady, je </w:t>
      </w:r>
      <w:r w:rsidRPr="00B02CC7">
        <w:rPr>
          <w:rFonts w:ascii="Times New Roman" w:eastAsia="Times New Roman" w:hAnsi="Times New Roman" w:cs="Times New Roman"/>
          <w:sz w:val="24"/>
          <w:szCs w:val="24"/>
          <w:lang w:eastAsia="cs-CZ"/>
        </w:rPr>
        <w:t>Objednatel</w:t>
      </w:r>
      <w:r w:rsidRPr="00B02CC7">
        <w:rPr>
          <w:rFonts w:ascii="Times New Roman" w:hAnsi="Times New Roman"/>
          <w:sz w:val="24"/>
        </w:rPr>
        <w:t xml:space="preserve"> oprávněn </w:t>
      </w:r>
      <w:r w:rsidRPr="00B02CC7">
        <w:rPr>
          <w:rFonts w:ascii="Times New Roman" w:eastAsia="Times New Roman" w:hAnsi="Times New Roman" w:cs="Times New Roman"/>
          <w:sz w:val="24"/>
          <w:szCs w:val="24"/>
          <w:lang w:eastAsia="cs-CZ"/>
        </w:rPr>
        <w:t xml:space="preserve">převzetí </w:t>
      </w:r>
      <w:r w:rsidR="00E45683" w:rsidRPr="00B02CC7">
        <w:rPr>
          <w:rFonts w:ascii="Times New Roman" w:eastAsia="Times New Roman" w:hAnsi="Times New Roman" w:cs="Times New Roman"/>
          <w:sz w:val="24"/>
          <w:szCs w:val="24"/>
          <w:lang w:eastAsia="cs-CZ"/>
        </w:rPr>
        <w:t>Předmětu d</w:t>
      </w:r>
      <w:r w:rsidRPr="00B02CC7">
        <w:rPr>
          <w:rFonts w:ascii="Times New Roman" w:eastAsia="Times New Roman" w:hAnsi="Times New Roman" w:cs="Times New Roman"/>
          <w:sz w:val="24"/>
          <w:szCs w:val="24"/>
          <w:lang w:eastAsia="cs-CZ"/>
        </w:rPr>
        <w:t>odávky</w:t>
      </w:r>
      <w:r w:rsidRPr="00B02CC7">
        <w:rPr>
          <w:rFonts w:ascii="Times New Roman" w:hAnsi="Times New Roman"/>
          <w:sz w:val="24"/>
        </w:rPr>
        <w:t xml:space="preserve"> odmítnout</w:t>
      </w:r>
      <w:r w:rsidRPr="00B02CC7">
        <w:rPr>
          <w:rFonts w:ascii="Times New Roman" w:eastAsia="Times New Roman" w:hAnsi="Times New Roman" w:cs="Times New Roman"/>
          <w:sz w:val="24"/>
          <w:szCs w:val="24"/>
          <w:lang w:eastAsia="cs-CZ"/>
        </w:rPr>
        <w:t>.</w:t>
      </w:r>
    </w:p>
    <w:p w14:paraId="33D92E52" w14:textId="308CDEE6" w:rsidR="00E45683" w:rsidRPr="00B02CC7"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02CC7">
        <w:rPr>
          <w:rFonts w:ascii="Times New Roman" w:hAnsi="Times New Roman"/>
          <w:sz w:val="24"/>
        </w:rPr>
        <w:t xml:space="preserve">Nebezpečí škody na Předmětu koupě přechází na Kupujícího dnem převzetí Předmětu </w:t>
      </w:r>
      <w:r w:rsidR="008E3874" w:rsidRPr="00B02CC7">
        <w:rPr>
          <w:rFonts w:ascii="Times New Roman" w:hAnsi="Times New Roman"/>
          <w:sz w:val="24"/>
        </w:rPr>
        <w:t xml:space="preserve">dodávky </w:t>
      </w:r>
      <w:r w:rsidRPr="00B02CC7">
        <w:rPr>
          <w:rFonts w:ascii="Times New Roman" w:hAnsi="Times New Roman"/>
          <w:sz w:val="24"/>
        </w:rPr>
        <w:t>Kupujícím bez vad</w:t>
      </w:r>
      <w:r w:rsidR="00C411BC" w:rsidRPr="00B02CC7">
        <w:rPr>
          <w:rFonts w:ascii="Times New Roman" w:hAnsi="Times New Roman"/>
          <w:sz w:val="24"/>
        </w:rPr>
        <w:t>.</w:t>
      </w:r>
    </w:p>
    <w:p w14:paraId="15EDD48D" w14:textId="30084AC7" w:rsidR="00B569A1" w:rsidRPr="00B02CC7"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02CC7">
        <w:rPr>
          <w:rFonts w:ascii="Times New Roman" w:hAnsi="Times New Roman"/>
          <w:sz w:val="24"/>
        </w:rPr>
        <w:t>O řádném provedení zaškolení obsluhy v rozsahu zaškolení dle článku II.3.b) Smlouvy bude smluvními stranami taktéž sepsán protokol, ve kterém Objednatel výslovně potvrdí, že služba byla realizována ve smluveném rozsahu, kvalitě a termínu.</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657FC2CF"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2F9F8CE" w14:textId="77777777" w:rsidR="00192034" w:rsidRPr="003F4422" w:rsidRDefault="00192034" w:rsidP="00192034">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 xml:space="preserve">Celková cena </w:t>
      </w:r>
      <w:r>
        <w:rPr>
          <w:rFonts w:ascii="Times New Roman" w:hAnsi="Times New Roman"/>
          <w:sz w:val="24"/>
        </w:rPr>
        <w:t xml:space="preserve">Předmětu dodávky činí </w:t>
      </w:r>
      <w:r w:rsidRPr="003F4422">
        <w:rPr>
          <w:rFonts w:ascii="Times New Roman" w:hAnsi="Times New Roman"/>
          <w:sz w:val="24"/>
        </w:rPr>
        <w:t>[</w:t>
      </w:r>
      <w:r w:rsidRPr="003F4422">
        <w:rPr>
          <w:rFonts w:ascii="Times New Roman" w:hAnsi="Times New Roman"/>
          <w:sz w:val="24"/>
          <w:highlight w:val="green"/>
        </w:rPr>
        <w:t xml:space="preserve">doplní </w:t>
      </w:r>
      <w:r>
        <w:rPr>
          <w:rFonts w:ascii="Times New Roman" w:hAnsi="Times New Roman"/>
          <w:sz w:val="24"/>
          <w:highlight w:val="green"/>
        </w:rPr>
        <w:t>účastník</w:t>
      </w:r>
      <w:r w:rsidRPr="003F4422">
        <w:rPr>
          <w:rFonts w:ascii="Times New Roman" w:hAnsi="Times New Roman"/>
          <w:sz w:val="24"/>
        </w:rPr>
        <w:t xml:space="preserve">] Kč </w:t>
      </w:r>
      <w:r>
        <w:rPr>
          <w:rFonts w:ascii="Times New Roman" w:hAnsi="Times New Roman"/>
          <w:sz w:val="24"/>
        </w:rPr>
        <w:t>bez </w:t>
      </w:r>
      <w:r w:rsidRPr="003F4422">
        <w:rPr>
          <w:rFonts w:ascii="Times New Roman" w:hAnsi="Times New Roman"/>
          <w:sz w:val="24"/>
        </w:rPr>
        <w:t>DP</w:t>
      </w:r>
      <w:r>
        <w:rPr>
          <w:rFonts w:ascii="Times New Roman" w:hAnsi="Times New Roman"/>
          <w:sz w:val="24"/>
        </w:rPr>
        <w:t xml:space="preserve">H, resp. </w:t>
      </w:r>
      <w:r w:rsidRPr="003F4422">
        <w:rPr>
          <w:rFonts w:ascii="Times New Roman" w:hAnsi="Times New Roman"/>
          <w:sz w:val="24"/>
        </w:rPr>
        <w:t>[</w:t>
      </w:r>
      <w:r w:rsidRPr="003F4422">
        <w:rPr>
          <w:rFonts w:ascii="Times New Roman" w:hAnsi="Times New Roman"/>
          <w:sz w:val="24"/>
          <w:highlight w:val="green"/>
        </w:rPr>
        <w:t xml:space="preserve">doplní </w:t>
      </w:r>
      <w:r>
        <w:rPr>
          <w:rFonts w:ascii="Times New Roman" w:hAnsi="Times New Roman"/>
          <w:sz w:val="24"/>
          <w:highlight w:val="green"/>
        </w:rPr>
        <w:t>účastník</w:t>
      </w:r>
      <w:r w:rsidRPr="003F4422">
        <w:rPr>
          <w:rFonts w:ascii="Times New Roman" w:hAnsi="Times New Roman"/>
          <w:sz w:val="24"/>
        </w:rPr>
        <w:t xml:space="preserve">] Kč </w:t>
      </w:r>
      <w:r>
        <w:rPr>
          <w:rFonts w:ascii="Times New Roman" w:hAnsi="Times New Roman"/>
          <w:sz w:val="24"/>
        </w:rPr>
        <w:t xml:space="preserve">s DPH. </w:t>
      </w:r>
    </w:p>
    <w:p w14:paraId="149F0F43" w14:textId="77777777" w:rsidR="009D04FE"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0025028C">
        <w:rPr>
          <w:rFonts w:ascii="Times New Roman" w:hAnsi="Times New Roman"/>
          <w:sz w:val="24"/>
        </w:rPr>
        <w:t>mlouvy a pro všechna plnění do</w:t>
      </w:r>
      <w:r w:rsidRPr="003F4422">
        <w:rPr>
          <w:rFonts w:ascii="Times New Roman" w:hAnsi="Times New Roman"/>
          <w:sz w:val="24"/>
        </w:rPr>
        <w:t>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w:t>
      </w:r>
      <w:r w:rsidRPr="006514C2">
        <w:rPr>
          <w:rFonts w:ascii="Times New Roman" w:hAnsi="Times New Roman"/>
          <w:sz w:val="24"/>
        </w:rPr>
        <w:lastRenderedPageBreak/>
        <w:t xml:space="preserve">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p>
    <w:p w14:paraId="7AD51A35" w14:textId="6FEDE60A" w:rsidR="000A1691" w:rsidRPr="006514C2" w:rsidRDefault="00303D44"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C</w:t>
      </w:r>
      <w:r w:rsidR="00105B83" w:rsidRPr="006514C2">
        <w:rPr>
          <w:rFonts w:ascii="Times New Roman" w:hAnsi="Times New Roman"/>
          <w:sz w:val="24"/>
        </w:rPr>
        <w:t xml:space="preserve">enu </w:t>
      </w:r>
      <w:r w:rsidR="00105B83">
        <w:rPr>
          <w:rFonts w:ascii="Times New Roman" w:hAnsi="Times New Roman"/>
          <w:sz w:val="24"/>
        </w:rPr>
        <w:t>Předmětu d</w:t>
      </w:r>
      <w:r w:rsidR="00105B83"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2F0850D4"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w:t>
      </w:r>
      <w:r w:rsidR="00B84F19" w:rsidRPr="00F76F59">
        <w:rPr>
          <w:rFonts w:ascii="Times New Roman" w:hAnsi="Times New Roman"/>
          <w:b/>
          <w:kern w:val="3"/>
          <w:sz w:val="24"/>
        </w:rPr>
        <w:t>. Platební podmínky</w:t>
      </w:r>
    </w:p>
    <w:p w14:paraId="279DCF34" w14:textId="77777777" w:rsidR="00FC0B9F" w:rsidRDefault="00FC0B9F" w:rsidP="00FC0B9F">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Pr>
          <w:rFonts w:ascii="Times New Roman" w:hAnsi="Times New Roman" w:cs="Times New Roman"/>
          <w:color w:val="000000"/>
          <w:sz w:val="24"/>
        </w:rPr>
        <w:t>Strany se dohodly na tom, že sjednaná cena Předmětu dodávky bude hrazena následujícím způsobem:</w:t>
      </w:r>
    </w:p>
    <w:p w14:paraId="16820AC2" w14:textId="2FBC0780" w:rsidR="00FC0B9F" w:rsidRPr="007919F2" w:rsidRDefault="00FC0B9F" w:rsidP="007919F2">
      <w:pPr>
        <w:pStyle w:val="Odstavecseseznamem"/>
        <w:numPr>
          <w:ilvl w:val="0"/>
          <w:numId w:val="53"/>
        </w:numPr>
        <w:tabs>
          <w:tab w:val="left" w:pos="0"/>
        </w:tabs>
        <w:suppressAutoHyphens/>
        <w:autoSpaceDN w:val="0"/>
        <w:spacing w:before="120" w:after="120" w:line="240" w:lineRule="auto"/>
        <w:ind w:left="1145" w:hanging="578"/>
        <w:contextualSpacing w:val="0"/>
        <w:jc w:val="both"/>
        <w:textAlignment w:val="baseline"/>
        <w:rPr>
          <w:rFonts w:ascii="Times New Roman" w:hAnsi="Times New Roman" w:cs="Times New Roman"/>
          <w:sz w:val="16"/>
        </w:rPr>
      </w:pPr>
      <w:r>
        <w:rPr>
          <w:rFonts w:ascii="Times New Roman" w:hAnsi="Times New Roman" w:cs="Times New Roman"/>
          <w:color w:val="000000"/>
          <w:sz w:val="24"/>
        </w:rPr>
        <w:t>60 % z ceny Předmětu dodávky uhradí Objednatel na základě zálohové faktury vystavené Dodavatel</w:t>
      </w:r>
      <w:r w:rsidR="007919F2">
        <w:rPr>
          <w:rFonts w:ascii="Times New Roman" w:hAnsi="Times New Roman" w:cs="Times New Roman"/>
          <w:color w:val="000000"/>
          <w:sz w:val="24"/>
        </w:rPr>
        <w:t>em</w:t>
      </w:r>
      <w:r>
        <w:rPr>
          <w:rFonts w:ascii="Times New Roman" w:hAnsi="Times New Roman" w:cs="Times New Roman"/>
          <w:color w:val="000000"/>
          <w:sz w:val="24"/>
        </w:rPr>
        <w:t xml:space="preserve"> po uzavření smlouvy;</w:t>
      </w:r>
    </w:p>
    <w:p w14:paraId="1B0BF3E6" w14:textId="72CBB878" w:rsidR="0063438E" w:rsidRPr="00926DCB" w:rsidRDefault="007919F2" w:rsidP="007919F2">
      <w:pPr>
        <w:pStyle w:val="Odstavecseseznamem"/>
        <w:numPr>
          <w:ilvl w:val="0"/>
          <w:numId w:val="53"/>
        </w:numPr>
        <w:tabs>
          <w:tab w:val="left" w:pos="0"/>
        </w:tabs>
        <w:suppressAutoHyphens/>
        <w:autoSpaceDN w:val="0"/>
        <w:spacing w:before="120" w:after="120" w:line="240" w:lineRule="auto"/>
        <w:ind w:hanging="579"/>
        <w:jc w:val="both"/>
        <w:textAlignment w:val="baseline"/>
        <w:rPr>
          <w:rFonts w:ascii="Times New Roman" w:hAnsi="Times New Roman" w:cs="Times New Roman"/>
          <w:sz w:val="20"/>
        </w:rPr>
      </w:pPr>
      <w:r>
        <w:rPr>
          <w:rFonts w:ascii="Times New Roman" w:hAnsi="Times New Roman" w:cs="Times New Roman"/>
          <w:color w:val="000000"/>
          <w:sz w:val="24"/>
        </w:rPr>
        <w:t>z</w:t>
      </w:r>
      <w:r w:rsidR="00FC0B9F">
        <w:rPr>
          <w:rFonts w:ascii="Times New Roman" w:hAnsi="Times New Roman" w:cs="Times New Roman"/>
          <w:color w:val="000000"/>
          <w:sz w:val="24"/>
        </w:rPr>
        <w:t>bývajících 40 % z ceny uhradí Objednatel Dodavateli</w:t>
      </w:r>
      <w:r>
        <w:rPr>
          <w:rFonts w:ascii="Times New Roman" w:hAnsi="Times New Roman" w:cs="Times New Roman"/>
          <w:color w:val="000000"/>
          <w:sz w:val="24"/>
        </w:rPr>
        <w:t xml:space="preserve"> na základě konečné faktury vystavené Dodavatelem po předání a převzetí Předmětu dodávky a provedení </w:t>
      </w:r>
      <w:r w:rsidR="0063438E" w:rsidRPr="00926DCB">
        <w:rPr>
          <w:rFonts w:ascii="Times New Roman" w:hAnsi="Times New Roman"/>
          <w:sz w:val="24"/>
        </w:rPr>
        <w:t>zaškolení obsluhy v rozsahu zaškolení dle článku II.3.b) Smlouvy).</w:t>
      </w:r>
    </w:p>
    <w:p w14:paraId="061277C4" w14:textId="14FD0DE0"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 xml:space="preserve">všechny náležitosti daňového dokladu ve smyslu příslušných právních předpisů České republiky, musí být vystavena v korunách českých (Kč) a musí být splatná v době </w:t>
      </w:r>
      <w:r w:rsidR="00FC0B9F">
        <w:rPr>
          <w:rFonts w:ascii="Times New Roman" w:hAnsi="Times New Roman"/>
          <w:sz w:val="24"/>
        </w:rPr>
        <w:t>dvacet</w:t>
      </w:r>
      <w:r w:rsidR="00FC0B9F" w:rsidRPr="00B569A1">
        <w:rPr>
          <w:rFonts w:ascii="Times New Roman" w:hAnsi="Times New Roman"/>
          <w:sz w:val="24"/>
        </w:rPr>
        <w:t xml:space="preserve"> </w:t>
      </w:r>
      <w:r w:rsidR="00B569A1" w:rsidRPr="00B569A1">
        <w:rPr>
          <w:rFonts w:ascii="Times New Roman" w:hAnsi="Times New Roman"/>
          <w:sz w:val="24"/>
        </w:rPr>
        <w:t>(</w:t>
      </w:r>
      <w:r w:rsidR="00FC0B9F">
        <w:rPr>
          <w:rFonts w:ascii="Times New Roman" w:hAnsi="Times New Roman"/>
          <w:sz w:val="24"/>
        </w:rPr>
        <w:t>2</w:t>
      </w:r>
      <w:r w:rsidR="00FC0B9F" w:rsidRPr="00B569A1">
        <w:rPr>
          <w:rFonts w:ascii="Times New Roman" w:hAnsi="Times New Roman"/>
          <w:sz w:val="24"/>
        </w:rPr>
        <w:t>0</w:t>
      </w:r>
      <w:r w:rsidR="00B569A1" w:rsidRPr="00B569A1">
        <w:rPr>
          <w:rFonts w:ascii="Times New Roman" w:hAnsi="Times New Roman"/>
          <w:sz w:val="24"/>
        </w:rPr>
        <w:t>)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A63F75"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A63F75">
        <w:rPr>
          <w:rFonts w:ascii="Times New Roman" w:hAnsi="Times New Roman"/>
          <w:sz w:val="24"/>
        </w:rPr>
        <w:t>název Veřejné zakázky</w:t>
      </w:r>
      <w:r w:rsidR="00B569A1" w:rsidRPr="00A63F75">
        <w:rPr>
          <w:rFonts w:ascii="Times New Roman" w:hAnsi="Times New Roman"/>
          <w:sz w:val="24"/>
        </w:rPr>
        <w:t>.</w:t>
      </w:r>
    </w:p>
    <w:p w14:paraId="4AF8C845" w14:textId="36DB50FF"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Přílohou</w:t>
      </w:r>
      <w:r w:rsidR="007919F2">
        <w:rPr>
          <w:rFonts w:ascii="Times New Roman" w:hAnsi="Times New Roman"/>
          <w:sz w:val="24"/>
        </w:rPr>
        <w:t xml:space="preserve"> konečné</w:t>
      </w:r>
      <w:r w:rsidRPr="006514C2">
        <w:rPr>
          <w:rFonts w:ascii="Times New Roman" w:hAnsi="Times New Roman"/>
          <w:sz w:val="24"/>
        </w:rPr>
        <w:t xml:space="preserve">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jakož i kopie předávacího protokolu dle článku VI.9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3431EE16" w:rsidR="00B84F19" w:rsidRPr="001370DD" w:rsidRDefault="009D04FE"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VIII</w:t>
      </w:r>
      <w:r w:rsidR="00B84F19" w:rsidRPr="001370DD">
        <w:rPr>
          <w:rFonts w:ascii="Times New Roman" w:hAnsi="Times New Roman"/>
          <w:b/>
          <w:kern w:val="3"/>
          <w:sz w:val="24"/>
        </w:rPr>
        <w:t>. Odpovědnost za vady</w:t>
      </w:r>
    </w:p>
    <w:p w14:paraId="0735B33B" w14:textId="4B09FBE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w:t>
      </w:r>
      <w:r w:rsidR="00FC0B9F" w:rsidRPr="001370DD">
        <w:rPr>
          <w:rFonts w:ascii="Times New Roman" w:hAnsi="Times New Roman"/>
          <w:sz w:val="24"/>
        </w:rPr>
        <w:t>prostředí</w:t>
      </w:r>
      <w:r w:rsidRPr="001370DD">
        <w:rPr>
          <w:rFonts w:ascii="Times New Roman" w:hAnsi="Times New Roman"/>
          <w:sz w:val="24"/>
        </w:rPr>
        <w:t xml:space="preserve">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w:t>
      </w:r>
      <w:r w:rsidRPr="001370DD">
        <w:rPr>
          <w:rFonts w:ascii="Times New Roman" w:hAnsi="Times New Roman"/>
          <w:sz w:val="24"/>
        </w:rPr>
        <w:lastRenderedPageBreak/>
        <w:t xml:space="preserve">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FC0B9F"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w:t>
      </w:r>
      <w:r w:rsidRPr="00FC0B9F">
        <w:rPr>
          <w:rFonts w:ascii="Times New Roman" w:hAnsi="Times New Roman"/>
          <w:sz w:val="24"/>
        </w:rPr>
        <w:t>nepravdivost nebo neúplnost prohlášení Dodavatele dle čl. III. této Smlouvy</w:t>
      </w:r>
      <w:r w:rsidRPr="00FC0B9F" w:rsidDel="00A44250">
        <w:rPr>
          <w:rFonts w:ascii="Times New Roman" w:hAnsi="Times New Roman"/>
          <w:sz w:val="24"/>
        </w:rPr>
        <w:t xml:space="preserve"> </w:t>
      </w:r>
    </w:p>
    <w:p w14:paraId="42D19F7D" w14:textId="5911A93A" w:rsidR="000F1903" w:rsidRPr="00FC0B9F"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FC0B9F">
        <w:rPr>
          <w:rFonts w:ascii="Times New Roman" w:hAnsi="Times New Roman"/>
          <w:sz w:val="24"/>
        </w:rPr>
        <w:t xml:space="preserve">Dodavatel poskytuje na </w:t>
      </w:r>
      <w:r w:rsidR="004E42C6" w:rsidRPr="00FC0B9F">
        <w:rPr>
          <w:rFonts w:ascii="Times New Roman" w:hAnsi="Times New Roman"/>
          <w:sz w:val="24"/>
        </w:rPr>
        <w:t>Předmět d</w:t>
      </w:r>
      <w:r w:rsidRPr="00FC0B9F">
        <w:rPr>
          <w:rFonts w:ascii="Times New Roman" w:hAnsi="Times New Roman"/>
          <w:sz w:val="24"/>
        </w:rPr>
        <w:t>odávk</w:t>
      </w:r>
      <w:r w:rsidR="007C3E1D" w:rsidRPr="00FC0B9F">
        <w:rPr>
          <w:rFonts w:ascii="Times New Roman" w:hAnsi="Times New Roman"/>
          <w:sz w:val="24"/>
        </w:rPr>
        <w:t>y</w:t>
      </w:r>
      <w:r w:rsidRPr="00FC0B9F">
        <w:rPr>
          <w:rFonts w:ascii="Times New Roman" w:hAnsi="Times New Roman"/>
          <w:sz w:val="24"/>
        </w:rPr>
        <w:t xml:space="preserve"> záruku v trvání </w:t>
      </w:r>
      <w:r w:rsidR="00FC0B9F" w:rsidRPr="007919F2">
        <w:rPr>
          <w:rFonts w:ascii="Times New Roman" w:hAnsi="Times New Roman"/>
          <w:sz w:val="24"/>
        </w:rPr>
        <w:t xml:space="preserve">12 </w:t>
      </w:r>
      <w:r w:rsidRPr="007919F2">
        <w:rPr>
          <w:rFonts w:ascii="Times New Roman" w:hAnsi="Times New Roman"/>
          <w:sz w:val="24"/>
        </w:rPr>
        <w:t>měsíců</w:t>
      </w:r>
      <w:r w:rsidR="004E42C6" w:rsidRPr="007919F2">
        <w:rPr>
          <w:rFonts w:ascii="Times New Roman" w:hAnsi="Times New Roman"/>
          <w:sz w:val="24"/>
        </w:rPr>
        <w:t>,</w:t>
      </w:r>
      <w:r w:rsidR="00331A90" w:rsidRPr="007919F2">
        <w:rPr>
          <w:rFonts w:ascii="Times New Roman" w:hAnsi="Times New Roman"/>
          <w:sz w:val="24"/>
        </w:rPr>
        <w:t xml:space="preserve"> a to včetně všech </w:t>
      </w:r>
      <w:r w:rsidR="00411BAB" w:rsidRPr="007919F2">
        <w:rPr>
          <w:rFonts w:ascii="Times New Roman" w:hAnsi="Times New Roman"/>
          <w:sz w:val="24"/>
        </w:rPr>
        <w:t xml:space="preserve">souvisejících </w:t>
      </w:r>
      <w:r w:rsidR="00331A90" w:rsidRPr="007919F2">
        <w:rPr>
          <w:rFonts w:ascii="Times New Roman" w:hAnsi="Times New Roman"/>
          <w:sz w:val="24"/>
        </w:rPr>
        <w:t>činností</w:t>
      </w:r>
      <w:r w:rsidR="00DF03B0" w:rsidRPr="007919F2">
        <w:rPr>
          <w:rFonts w:ascii="Times New Roman" w:hAnsi="Times New Roman"/>
          <w:sz w:val="24"/>
        </w:rPr>
        <w:t>.</w:t>
      </w:r>
      <w:r w:rsidR="00331A90" w:rsidRPr="007919F2">
        <w:rPr>
          <w:rFonts w:ascii="Times New Roman" w:hAnsi="Times New Roman"/>
          <w:sz w:val="24"/>
        </w:rPr>
        <w:t xml:space="preserve"> </w:t>
      </w:r>
      <w:r w:rsidR="00DF03B0" w:rsidRPr="007919F2">
        <w:rPr>
          <w:rFonts w:ascii="Times New Roman" w:hAnsi="Times New Roman"/>
          <w:sz w:val="24"/>
        </w:rPr>
        <w:t>Všechny tyto činnosti jsou</w:t>
      </w:r>
      <w:r w:rsidR="00331A90" w:rsidRPr="007919F2">
        <w:rPr>
          <w:rFonts w:ascii="Times New Roman" w:hAnsi="Times New Roman"/>
          <w:sz w:val="24"/>
        </w:rPr>
        <w:t xml:space="preserve"> po dobu plynutí záruční doby poskytovány prodávajícím bezplatně (dále jen „</w:t>
      </w:r>
      <w:r w:rsidR="00331A90" w:rsidRPr="007919F2">
        <w:rPr>
          <w:rFonts w:ascii="Times New Roman" w:hAnsi="Times New Roman"/>
          <w:b/>
          <w:sz w:val="24"/>
        </w:rPr>
        <w:t>záruční činnost</w:t>
      </w:r>
      <w:r w:rsidR="00331A90" w:rsidRPr="007919F2">
        <w:rPr>
          <w:rFonts w:ascii="Times New Roman" w:hAnsi="Times New Roman"/>
          <w:sz w:val="24"/>
        </w:rPr>
        <w:t xml:space="preserve">“). </w:t>
      </w:r>
      <w:r w:rsidRPr="007919F2">
        <w:rPr>
          <w:rFonts w:ascii="Times New Roman" w:hAnsi="Times New Roman"/>
          <w:sz w:val="24"/>
        </w:rPr>
        <w:t xml:space="preserve">Záruční doba počíná běžet dnem </w:t>
      </w:r>
      <w:r w:rsidR="00531BC5" w:rsidRPr="00FC0B9F">
        <w:rPr>
          <w:rFonts w:ascii="Times New Roman" w:hAnsi="Times New Roman"/>
          <w:sz w:val="24"/>
        </w:rPr>
        <w:t xml:space="preserve">okamžikem </w:t>
      </w:r>
      <w:r w:rsidRPr="00FC0B9F">
        <w:rPr>
          <w:rFonts w:ascii="Times New Roman" w:hAnsi="Times New Roman"/>
          <w:sz w:val="24"/>
        </w:rPr>
        <w:t>předání a převzetí</w:t>
      </w:r>
      <w:r w:rsidR="000F1903" w:rsidRPr="00FC0B9F">
        <w:rPr>
          <w:rFonts w:ascii="Times New Roman" w:hAnsi="Times New Roman"/>
          <w:sz w:val="24"/>
        </w:rPr>
        <w:t xml:space="preserve"> Předmětu dodávky</w:t>
      </w:r>
      <w:r w:rsidR="00531BC5" w:rsidRPr="00FC0B9F">
        <w:rPr>
          <w:rFonts w:ascii="Times New Roman" w:hAnsi="Times New Roman"/>
          <w:sz w:val="24"/>
        </w:rPr>
        <w:t xml:space="preserve"> bez vad</w:t>
      </w:r>
      <w:r w:rsidRPr="00FC0B9F">
        <w:rPr>
          <w:rFonts w:ascii="Times New Roman" w:hAnsi="Times New Roman"/>
          <w:sz w:val="24"/>
        </w:rPr>
        <w:t xml:space="preserve">. </w:t>
      </w:r>
    </w:p>
    <w:p w14:paraId="3A344F87" w14:textId="7243F3C2" w:rsidR="002E4784" w:rsidRPr="00FC0B9F"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FC0B9F">
        <w:rPr>
          <w:rFonts w:ascii="Times New Roman" w:hAnsi="Times New Roman"/>
          <w:sz w:val="24"/>
        </w:rPr>
        <w:t xml:space="preserve">Záruční doba se prodlužuje o dobu, po kterou nemůže Objednatel </w:t>
      </w:r>
      <w:r w:rsidR="00CD3BF2" w:rsidRPr="00FC0B9F">
        <w:rPr>
          <w:rFonts w:ascii="Times New Roman" w:hAnsi="Times New Roman"/>
          <w:sz w:val="24"/>
        </w:rPr>
        <w:t>D</w:t>
      </w:r>
      <w:r w:rsidRPr="00FC0B9F">
        <w:rPr>
          <w:rFonts w:ascii="Times New Roman" w:hAnsi="Times New Roman"/>
          <w:sz w:val="24"/>
        </w:rPr>
        <w:t>odávku pro vady řádně užívat.</w:t>
      </w:r>
      <w:r w:rsidR="00331A90" w:rsidRPr="00FC0B9F">
        <w:rPr>
          <w:rFonts w:ascii="Times New Roman" w:hAnsi="Times New Roman"/>
          <w:sz w:val="24"/>
        </w:rPr>
        <w:t xml:space="preserve"> </w:t>
      </w:r>
      <w:r w:rsidR="002E4784" w:rsidRPr="00FC0B9F">
        <w:rPr>
          <w:rFonts w:ascii="Times New Roman" w:hAnsi="Times New Roman"/>
          <w:sz w:val="24"/>
        </w:rPr>
        <w:t xml:space="preserve">V případě opravy přístroje v záruční době se </w:t>
      </w:r>
      <w:r w:rsidR="000F1903" w:rsidRPr="00FC0B9F">
        <w:rPr>
          <w:rFonts w:ascii="Times New Roman" w:hAnsi="Times New Roman"/>
          <w:sz w:val="24"/>
        </w:rPr>
        <w:t xml:space="preserve">tedy </w:t>
      </w:r>
      <w:r w:rsidR="002E4784" w:rsidRPr="00FC0B9F">
        <w:rPr>
          <w:rFonts w:ascii="Times New Roman" w:hAnsi="Times New Roman"/>
          <w:sz w:val="24"/>
        </w:rPr>
        <w:t xml:space="preserve">záruční doba prodlužuje </w:t>
      </w:r>
      <w:r w:rsidR="000F1903" w:rsidRPr="00FC0B9F">
        <w:rPr>
          <w:rFonts w:ascii="Times New Roman" w:hAnsi="Times New Roman"/>
          <w:sz w:val="24"/>
        </w:rPr>
        <w:t xml:space="preserve">i </w:t>
      </w:r>
      <w:r w:rsidR="002E4784" w:rsidRPr="00FC0B9F">
        <w:rPr>
          <w:rFonts w:ascii="Times New Roman" w:hAnsi="Times New Roman"/>
          <w:sz w:val="24"/>
        </w:rPr>
        <w:t xml:space="preserve">o dobu trvání opravy, tj. o dobu od ohlášení závady do jejího odstranění. </w:t>
      </w:r>
    </w:p>
    <w:p w14:paraId="33E22051" w14:textId="502142EA" w:rsidR="00E316A3" w:rsidRPr="00FC0B9F"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FC0B9F">
        <w:rPr>
          <w:rFonts w:ascii="Times New Roman" w:hAnsi="Times New Roman"/>
          <w:sz w:val="24"/>
        </w:rPr>
        <w:t xml:space="preserve">Oznámení vady bude </w:t>
      </w:r>
      <w:r w:rsidRPr="00FC0B9F">
        <w:rPr>
          <w:rFonts w:ascii="Times New Roman" w:eastAsia="Times New Roman" w:hAnsi="Times New Roman" w:cs="Times New Roman"/>
          <w:sz w:val="24"/>
          <w:szCs w:val="24"/>
          <w:lang w:eastAsia="cs-CZ"/>
        </w:rPr>
        <w:t>Objednatelem</w:t>
      </w:r>
      <w:r w:rsidRPr="00FC0B9F">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sidRPr="00FC0B9F">
        <w:rPr>
          <w:rFonts w:ascii="Times New Roman" w:hAnsi="Times New Roman"/>
          <w:sz w:val="24"/>
        </w:rPr>
        <w:t xml:space="preserve">vadě došlo a jak se projevuje. </w:t>
      </w:r>
    </w:p>
    <w:p w14:paraId="32AB3C01" w14:textId="4D65179D" w:rsidR="00E316A3" w:rsidRPr="008E0A61"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7919F2">
        <w:rPr>
          <w:rFonts w:ascii="Times New Roman" w:hAnsi="Times New Roman"/>
          <w:sz w:val="24"/>
        </w:rPr>
        <w:t xml:space="preserve">Vyskytne-li se v průběhu záruční doby na </w:t>
      </w:r>
      <w:r w:rsidR="00EC1752" w:rsidRPr="007919F2">
        <w:rPr>
          <w:rFonts w:ascii="Times New Roman" w:hAnsi="Times New Roman"/>
          <w:sz w:val="24"/>
        </w:rPr>
        <w:t>Předmětu d</w:t>
      </w:r>
      <w:r w:rsidRPr="007919F2">
        <w:rPr>
          <w:rFonts w:ascii="Times New Roman" w:hAnsi="Times New Roman"/>
          <w:sz w:val="24"/>
        </w:rPr>
        <w:t>odáv</w:t>
      </w:r>
      <w:r w:rsidR="00EC1752" w:rsidRPr="007919F2">
        <w:rPr>
          <w:rFonts w:ascii="Times New Roman" w:hAnsi="Times New Roman"/>
          <w:sz w:val="24"/>
        </w:rPr>
        <w:t>ky</w:t>
      </w:r>
      <w:r w:rsidRPr="007919F2">
        <w:rPr>
          <w:rFonts w:ascii="Times New Roman" w:hAnsi="Times New Roman"/>
          <w:sz w:val="24"/>
        </w:rPr>
        <w:t xml:space="preserve"> vada, která brání užívání k běžnému účelu, je Dodavatel povinen zahájit práce na odstranění takové</w:t>
      </w:r>
      <w:r w:rsidRPr="00CD0E25">
        <w:rPr>
          <w:rFonts w:ascii="Times New Roman" w:hAnsi="Times New Roman"/>
          <w:sz w:val="24"/>
        </w:rPr>
        <w:t xml:space="preserve"> vady </w:t>
      </w:r>
      <w:r w:rsidR="008E0A61" w:rsidRPr="008E0A61">
        <w:rPr>
          <w:rFonts w:ascii="Times New Roman" w:hAnsi="Times New Roman"/>
          <w:sz w:val="24"/>
        </w:rPr>
        <w:t xml:space="preserve">nejpozději do </w:t>
      </w:r>
      <w:proofErr w:type="gramStart"/>
      <w:r w:rsidR="008E0A61" w:rsidRPr="008E0A61">
        <w:rPr>
          <w:rFonts w:ascii="Times New Roman" w:hAnsi="Times New Roman"/>
          <w:sz w:val="24"/>
        </w:rPr>
        <w:t>120ti</w:t>
      </w:r>
      <w:proofErr w:type="gramEnd"/>
      <w:r w:rsidR="008E0A61" w:rsidRPr="008E0A61">
        <w:rPr>
          <w:rFonts w:ascii="Times New Roman" w:hAnsi="Times New Roman"/>
          <w:sz w:val="24"/>
        </w:rPr>
        <w:t xml:space="preserve"> hodin </w:t>
      </w:r>
      <w:r w:rsidRPr="008E0A61">
        <w:rPr>
          <w:rFonts w:ascii="Times New Roman" w:hAnsi="Times New Roman"/>
          <w:sz w:val="24"/>
        </w:rPr>
        <w:t>po písemném oznámení</w:t>
      </w:r>
      <w:r w:rsidRPr="00CD0E25">
        <w:rPr>
          <w:rFonts w:ascii="Times New Roman" w:hAnsi="Times New Roman"/>
          <w:sz w:val="24"/>
        </w:rPr>
        <w:t xml:space="preserve"> Objednatele dle článku </w:t>
      </w:r>
      <w:r w:rsidR="009D04FE">
        <w:rPr>
          <w:rFonts w:ascii="Times New Roman" w:hAnsi="Times New Roman"/>
          <w:sz w:val="24"/>
        </w:rPr>
        <w:t>VIII</w:t>
      </w:r>
      <w:r w:rsidR="00EC1752" w:rsidRPr="00CD0E25">
        <w:rPr>
          <w:rFonts w:ascii="Times New Roman" w:hAnsi="Times New Roman"/>
          <w:sz w:val="24"/>
        </w:rPr>
        <w:t>.</w:t>
      </w:r>
      <w:r w:rsidR="009D04FE">
        <w:rPr>
          <w:rFonts w:ascii="Times New Roman" w:hAnsi="Times New Roman"/>
          <w:sz w:val="24"/>
        </w:rPr>
        <w:t>7</w:t>
      </w:r>
      <w:r w:rsidRPr="00CD0E25">
        <w:rPr>
          <w:rFonts w:ascii="Times New Roman" w:hAnsi="Times New Roman"/>
          <w:sz w:val="24"/>
        </w:rPr>
        <w:t xml:space="preserve"> Smlouvy. Nedohodnou-li se smluvní stany jinak, je Dodavatel povinen vadu bránící užívání k běžnému účelu Dodávky </w:t>
      </w:r>
      <w:r w:rsidRPr="008E0A61">
        <w:rPr>
          <w:rFonts w:ascii="Times New Roman" w:hAnsi="Times New Roman"/>
          <w:sz w:val="24"/>
        </w:rPr>
        <w:t xml:space="preserve">odstranit nejpozději do </w:t>
      </w:r>
      <w:r w:rsidR="00063D79" w:rsidRPr="008E0A61">
        <w:rPr>
          <w:rFonts w:ascii="Times New Roman" w:hAnsi="Times New Roman"/>
          <w:sz w:val="24"/>
        </w:rPr>
        <w:t xml:space="preserve">15 </w:t>
      </w:r>
      <w:r w:rsidRPr="008E0A61">
        <w:rPr>
          <w:rFonts w:ascii="Times New Roman" w:hAnsi="Times New Roman"/>
          <w:sz w:val="24"/>
        </w:rPr>
        <w:t>pracovních dnů ode dne doručení oznámení o vadě</w:t>
      </w:r>
      <w:r w:rsidR="002F21F7" w:rsidRPr="008E0A61">
        <w:rPr>
          <w:rFonts w:ascii="Times New Roman" w:hAnsi="Times New Roman"/>
          <w:sz w:val="24"/>
        </w:rPr>
        <w:t>.</w:t>
      </w:r>
    </w:p>
    <w:p w14:paraId="6E29B45F" w14:textId="3366F2EA" w:rsidR="00B84F19"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8E0A61">
        <w:rPr>
          <w:rFonts w:ascii="Times New Roman" w:hAnsi="Times New Roman"/>
          <w:sz w:val="24"/>
        </w:rPr>
        <w:t xml:space="preserve">Vyskytne-li se v průběhu </w:t>
      </w:r>
      <w:r w:rsidR="00E316A3" w:rsidRPr="008E0A61">
        <w:rPr>
          <w:rFonts w:ascii="Times New Roman" w:hAnsi="Times New Roman"/>
          <w:sz w:val="24"/>
        </w:rPr>
        <w:t xml:space="preserve">záruční </w:t>
      </w:r>
      <w:r w:rsidRPr="008E0A61">
        <w:rPr>
          <w:rFonts w:ascii="Times New Roman" w:hAnsi="Times New Roman"/>
          <w:sz w:val="24"/>
        </w:rPr>
        <w:t xml:space="preserve">doby na </w:t>
      </w:r>
      <w:r w:rsidR="00EC1752" w:rsidRPr="008E0A61">
        <w:rPr>
          <w:rFonts w:ascii="Times New Roman" w:hAnsi="Times New Roman"/>
          <w:sz w:val="24"/>
        </w:rPr>
        <w:t>Předmětu d</w:t>
      </w:r>
      <w:r w:rsidRPr="008E0A61">
        <w:rPr>
          <w:rFonts w:ascii="Times New Roman" w:hAnsi="Times New Roman"/>
          <w:sz w:val="24"/>
        </w:rPr>
        <w:t>odáv</w:t>
      </w:r>
      <w:r w:rsidR="00EC1752" w:rsidRPr="008E0A61">
        <w:rPr>
          <w:rFonts w:ascii="Times New Roman" w:hAnsi="Times New Roman"/>
          <w:sz w:val="24"/>
        </w:rPr>
        <w:t>ky</w:t>
      </w:r>
      <w:r w:rsidRPr="008E0A61">
        <w:rPr>
          <w:rFonts w:ascii="Times New Roman" w:hAnsi="Times New Roman"/>
          <w:sz w:val="24"/>
        </w:rPr>
        <w:t xml:space="preserve"> vada nebránící jejímu </w:t>
      </w:r>
      <w:r w:rsidR="00E316A3" w:rsidRPr="008E0A61">
        <w:rPr>
          <w:rFonts w:ascii="Times New Roman" w:hAnsi="Times New Roman"/>
          <w:sz w:val="24"/>
        </w:rPr>
        <w:t>užívání k běžnému účelu</w:t>
      </w:r>
      <w:r w:rsidRPr="008E0A61">
        <w:rPr>
          <w:rFonts w:ascii="Times New Roman" w:hAnsi="Times New Roman"/>
          <w:sz w:val="24"/>
        </w:rPr>
        <w:t>,</w:t>
      </w:r>
      <w:r w:rsidR="00E316A3" w:rsidRPr="008E0A61">
        <w:rPr>
          <w:rFonts w:ascii="Times New Roman" w:hAnsi="Times New Roman"/>
          <w:sz w:val="24"/>
        </w:rPr>
        <w:t xml:space="preserve"> je </w:t>
      </w:r>
      <w:r w:rsidRPr="008E0A61">
        <w:rPr>
          <w:rFonts w:ascii="Times New Roman" w:hAnsi="Times New Roman"/>
          <w:sz w:val="24"/>
        </w:rPr>
        <w:t>Dodavatel</w:t>
      </w:r>
      <w:r w:rsidR="00E316A3" w:rsidRPr="008E0A61">
        <w:rPr>
          <w:rFonts w:ascii="Times New Roman" w:hAnsi="Times New Roman"/>
          <w:sz w:val="24"/>
        </w:rPr>
        <w:t xml:space="preserve"> povinen </w:t>
      </w:r>
      <w:r w:rsidRPr="008E0A61">
        <w:rPr>
          <w:rFonts w:ascii="Times New Roman" w:hAnsi="Times New Roman"/>
          <w:sz w:val="24"/>
        </w:rPr>
        <w:t>z</w:t>
      </w:r>
      <w:r w:rsidR="00E316A3" w:rsidRPr="008E0A61">
        <w:rPr>
          <w:rFonts w:ascii="Times New Roman" w:hAnsi="Times New Roman"/>
          <w:sz w:val="24"/>
        </w:rPr>
        <w:t>ahájit</w:t>
      </w:r>
      <w:r w:rsidRPr="008E0A61">
        <w:rPr>
          <w:rFonts w:ascii="Times New Roman" w:hAnsi="Times New Roman"/>
          <w:sz w:val="24"/>
        </w:rPr>
        <w:t xml:space="preserve"> </w:t>
      </w:r>
      <w:r w:rsidR="00E316A3" w:rsidRPr="008E0A61">
        <w:rPr>
          <w:rFonts w:ascii="Times New Roman" w:hAnsi="Times New Roman"/>
          <w:sz w:val="24"/>
        </w:rPr>
        <w:t xml:space="preserve">práce na odstranění takové </w:t>
      </w:r>
      <w:r w:rsidRPr="008E0A61">
        <w:rPr>
          <w:rFonts w:ascii="Times New Roman" w:hAnsi="Times New Roman"/>
          <w:sz w:val="24"/>
        </w:rPr>
        <w:t xml:space="preserve">vady do 5 pracovních dnů ode dne doručení </w:t>
      </w:r>
      <w:r w:rsidR="00E316A3" w:rsidRPr="008E0A61">
        <w:rPr>
          <w:rFonts w:ascii="Times New Roman" w:hAnsi="Times New Roman"/>
          <w:sz w:val="24"/>
        </w:rPr>
        <w:t xml:space="preserve">písemného oznámení Objednatele dle článku </w:t>
      </w:r>
      <w:r w:rsidR="009D04FE">
        <w:rPr>
          <w:rFonts w:ascii="Times New Roman" w:hAnsi="Times New Roman"/>
          <w:sz w:val="24"/>
        </w:rPr>
        <w:t>VIII</w:t>
      </w:r>
      <w:r w:rsidR="00EC1752" w:rsidRPr="008E0A61">
        <w:rPr>
          <w:rFonts w:ascii="Times New Roman" w:hAnsi="Times New Roman"/>
          <w:sz w:val="24"/>
        </w:rPr>
        <w:t>.</w:t>
      </w:r>
      <w:r w:rsidR="009D04FE">
        <w:rPr>
          <w:rFonts w:ascii="Times New Roman" w:hAnsi="Times New Roman"/>
          <w:sz w:val="24"/>
        </w:rPr>
        <w:t>7</w:t>
      </w:r>
      <w:r w:rsidR="00E316A3" w:rsidRPr="008E0A61">
        <w:rPr>
          <w:rFonts w:ascii="Times New Roman" w:hAnsi="Times New Roman"/>
          <w:sz w:val="24"/>
        </w:rPr>
        <w:t xml:space="preserve"> Smlouvy</w:t>
      </w:r>
      <w:r w:rsidRPr="008E0A61">
        <w:rPr>
          <w:rFonts w:ascii="Times New Roman" w:hAnsi="Times New Roman"/>
          <w:sz w:val="24"/>
        </w:rPr>
        <w:t>.</w:t>
      </w:r>
      <w:r w:rsidR="00E316A3" w:rsidRPr="008E0A61">
        <w:rPr>
          <w:rFonts w:ascii="Times New Roman" w:hAnsi="Times New Roman"/>
          <w:sz w:val="24"/>
        </w:rPr>
        <w:t xml:space="preserve"> Vadu Dodávky nebránící jejímu užívání k běžnému účelu je Dodavatel povinen</w:t>
      </w:r>
      <w:r w:rsidR="009E15F3" w:rsidRPr="008E0A61">
        <w:rPr>
          <w:rFonts w:ascii="Times New Roman" w:hAnsi="Times New Roman"/>
          <w:sz w:val="24"/>
        </w:rPr>
        <w:t>, nedohodnou-li se strany jinak,</w:t>
      </w:r>
      <w:r w:rsidR="00E316A3" w:rsidRPr="008E0A61">
        <w:rPr>
          <w:rFonts w:ascii="Times New Roman" w:hAnsi="Times New Roman"/>
          <w:sz w:val="24"/>
        </w:rPr>
        <w:t xml:space="preserve"> odstranit nejpozději do </w:t>
      </w:r>
      <w:r w:rsidR="00063D79" w:rsidRPr="008E0A61">
        <w:rPr>
          <w:rFonts w:ascii="Times New Roman" w:hAnsi="Times New Roman"/>
          <w:sz w:val="24"/>
        </w:rPr>
        <w:t xml:space="preserve">20 </w:t>
      </w:r>
      <w:r w:rsidR="00E316A3" w:rsidRPr="008E0A61">
        <w:rPr>
          <w:rFonts w:ascii="Times New Roman" w:hAnsi="Times New Roman"/>
          <w:sz w:val="24"/>
        </w:rPr>
        <w:t>pracovních dnů</w:t>
      </w:r>
      <w:r w:rsidR="00E316A3" w:rsidRPr="00DC23B2">
        <w:rPr>
          <w:rFonts w:ascii="Times New Roman" w:hAnsi="Times New Roman"/>
          <w:sz w:val="24"/>
        </w:rPr>
        <w:t xml:space="preserve"> ode dne doručení oznámení o vadě.</w:t>
      </w:r>
    </w:p>
    <w:p w14:paraId="50F9A1B0" w14:textId="62183F32" w:rsidR="00B84F19" w:rsidRPr="00DC23B2"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Smluvní strany se dohodly, že Objednatel v případě zjištění vady musí tuto vadu Dodavateli oznámit do šedesáti (60) dnů ode dne jejího zjištění. Smluvní strany se dohodly, že veškeré následky, které zákon č. 89/2012 Sb., občanský zákoník, spojuje s nevčasným oznámením vad, mohou nastat až</w:t>
      </w:r>
      <w:r w:rsidR="005D5BF5" w:rsidRPr="00DC23B2">
        <w:rPr>
          <w:rFonts w:ascii="Times New Roman" w:hAnsi="Times New Roman"/>
          <w:sz w:val="24"/>
        </w:rPr>
        <w:t xml:space="preserve"> po uplynutí sjednané lhůty pro </w:t>
      </w:r>
      <w:r w:rsidRPr="00DC23B2">
        <w:rPr>
          <w:rFonts w:ascii="Times New Roman" w:hAnsi="Times New Roman"/>
          <w:sz w:val="24"/>
        </w:rPr>
        <w:t>oznámení vad.</w:t>
      </w:r>
    </w:p>
    <w:p w14:paraId="1198F701" w14:textId="3F6D6C56" w:rsidR="00EC1752"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Objednatel umožn</w:t>
      </w:r>
      <w:r w:rsidR="00EC1752" w:rsidRPr="00DC23B2">
        <w:rPr>
          <w:rFonts w:ascii="Times New Roman" w:hAnsi="Times New Roman"/>
          <w:sz w:val="24"/>
        </w:rPr>
        <w:t>í</w:t>
      </w:r>
      <w:r w:rsidRPr="00DC23B2">
        <w:rPr>
          <w:rFonts w:ascii="Times New Roman" w:hAnsi="Times New Roman"/>
          <w:sz w:val="24"/>
        </w:rPr>
        <w:t xml:space="preserve"> </w:t>
      </w:r>
      <w:r w:rsidRPr="00DC23B2">
        <w:rPr>
          <w:rFonts w:ascii="Times New Roman" w:eastAsia="Times New Roman" w:hAnsi="Times New Roman" w:cs="Times New Roman"/>
          <w:sz w:val="24"/>
          <w:szCs w:val="24"/>
          <w:lang w:eastAsia="cs-CZ"/>
        </w:rPr>
        <w:t>Dodavateli</w:t>
      </w:r>
      <w:r w:rsidRPr="00DC23B2">
        <w:rPr>
          <w:rFonts w:ascii="Times New Roman" w:hAnsi="Times New Roman"/>
          <w:sz w:val="24"/>
        </w:rPr>
        <w:t xml:space="preserve"> přístup pro odstranění vady, vč. napojení na média. V</w:t>
      </w:r>
      <w:r w:rsidR="005D5BF5" w:rsidRPr="00DC23B2">
        <w:rPr>
          <w:rFonts w:ascii="Times New Roman" w:hAnsi="Times New Roman"/>
          <w:sz w:val="24"/>
        </w:rPr>
        <w:t> </w:t>
      </w:r>
      <w:r w:rsidRPr="00DC23B2">
        <w:rPr>
          <w:rFonts w:ascii="Times New Roman" w:hAnsi="Times New Roman"/>
          <w:sz w:val="24"/>
        </w:rPr>
        <w:t xml:space="preserve">případě vzniku škody při odstraňování záruční vady je </w:t>
      </w:r>
      <w:r w:rsidRPr="00DC23B2">
        <w:rPr>
          <w:rFonts w:ascii="Times New Roman" w:eastAsia="Times New Roman" w:hAnsi="Times New Roman" w:cs="Times New Roman"/>
          <w:sz w:val="24"/>
          <w:szCs w:val="24"/>
          <w:lang w:eastAsia="cs-CZ"/>
        </w:rPr>
        <w:t>Dodavatel</w:t>
      </w:r>
      <w:r w:rsidRPr="00DC23B2">
        <w:rPr>
          <w:rFonts w:ascii="Times New Roman" w:hAnsi="Times New Roman"/>
          <w:sz w:val="24"/>
        </w:rPr>
        <w:t xml:space="preserve"> povinen ji nahradit </w:t>
      </w:r>
      <w:r w:rsidR="00EC1752" w:rsidRPr="00DC23B2">
        <w:rPr>
          <w:rFonts w:ascii="Times New Roman" w:hAnsi="Times New Roman"/>
          <w:sz w:val="24"/>
        </w:rPr>
        <w:t xml:space="preserve">Objednateli </w:t>
      </w:r>
      <w:r w:rsidRPr="00DC23B2">
        <w:rPr>
          <w:rFonts w:ascii="Times New Roman" w:hAnsi="Times New Roman"/>
          <w:sz w:val="24"/>
        </w:rPr>
        <w:t xml:space="preserve">v plné výši, a to do tří dnů od jejího uplatnění </w:t>
      </w:r>
      <w:r w:rsidRPr="00DC23B2">
        <w:rPr>
          <w:rFonts w:ascii="Times New Roman" w:eastAsia="Times New Roman" w:hAnsi="Times New Roman" w:cs="Times New Roman"/>
          <w:sz w:val="24"/>
          <w:szCs w:val="24"/>
          <w:lang w:eastAsia="cs-CZ"/>
        </w:rPr>
        <w:t>Objednatelem</w:t>
      </w:r>
      <w:r w:rsidRPr="00DC23B2">
        <w:rPr>
          <w:rFonts w:ascii="Times New Roman" w:hAnsi="Times New Roman"/>
          <w:sz w:val="24"/>
        </w:rPr>
        <w:t>.</w:t>
      </w:r>
      <w:r w:rsidR="00EC1752" w:rsidRPr="00DC23B2">
        <w:rPr>
          <w:rFonts w:ascii="Times New Roman" w:hAnsi="Times New Roman"/>
          <w:sz w:val="24"/>
        </w:rPr>
        <w:t xml:space="preserve"> </w:t>
      </w:r>
    </w:p>
    <w:p w14:paraId="265169D0" w14:textId="33EB4D18" w:rsidR="00B84F19" w:rsidRPr="00DC23B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lastRenderedPageBreak/>
        <w:t xml:space="preserve">Provedenou opravu vady </w:t>
      </w:r>
      <w:r w:rsidRPr="00DC23B2">
        <w:rPr>
          <w:rFonts w:ascii="Times New Roman" w:eastAsia="Times New Roman" w:hAnsi="Times New Roman" w:cs="Times New Roman"/>
          <w:sz w:val="24"/>
          <w:szCs w:val="24"/>
          <w:lang w:eastAsia="cs-CZ"/>
        </w:rPr>
        <w:t>Dodavatel Objednateli</w:t>
      </w:r>
      <w:r w:rsidRPr="00DC23B2">
        <w:rPr>
          <w:rFonts w:ascii="Times New Roman" w:hAnsi="Times New Roman"/>
          <w:sz w:val="24"/>
        </w:rPr>
        <w:t xml:space="preserve"> protokolárně předá</w:t>
      </w:r>
      <w:r w:rsidRPr="008E0A61">
        <w:rPr>
          <w:rFonts w:ascii="Times New Roman" w:hAnsi="Times New Roman"/>
          <w:sz w:val="24"/>
        </w:rPr>
        <w:t xml:space="preserve">. Na provedenou opravu, v rámci smluvní </w:t>
      </w:r>
      <w:r w:rsidRPr="008E0A61">
        <w:rPr>
          <w:rFonts w:ascii="Times New Roman" w:eastAsia="Times New Roman" w:hAnsi="Times New Roman" w:cs="Times New Roman"/>
          <w:sz w:val="24"/>
          <w:szCs w:val="24"/>
          <w:lang w:eastAsia="cs-CZ"/>
        </w:rPr>
        <w:t>záruční</w:t>
      </w:r>
      <w:r w:rsidRPr="008E0A61">
        <w:rPr>
          <w:rFonts w:ascii="Times New Roman" w:hAnsi="Times New Roman"/>
          <w:sz w:val="24"/>
        </w:rPr>
        <w:t xml:space="preserve"> doby, poskytuje </w:t>
      </w:r>
      <w:r w:rsidRPr="008E0A61">
        <w:rPr>
          <w:rFonts w:ascii="Times New Roman" w:eastAsia="Times New Roman" w:hAnsi="Times New Roman" w:cs="Times New Roman"/>
          <w:sz w:val="24"/>
          <w:szCs w:val="24"/>
          <w:lang w:eastAsia="cs-CZ"/>
        </w:rPr>
        <w:t>Dodavatel</w:t>
      </w:r>
      <w:r w:rsidRPr="008E0A61">
        <w:rPr>
          <w:rFonts w:ascii="Times New Roman" w:hAnsi="Times New Roman"/>
          <w:sz w:val="24"/>
        </w:rPr>
        <w:t xml:space="preserve"> záruku v trvání</w:t>
      </w:r>
      <w:r w:rsidRPr="00DC23B2">
        <w:rPr>
          <w:rFonts w:ascii="Times New Roman" w:hAnsi="Times New Roman"/>
          <w:sz w:val="24"/>
        </w:rPr>
        <w:t xml:space="preserve"> </w:t>
      </w:r>
      <w:r w:rsidR="00FC0B9F">
        <w:rPr>
          <w:rFonts w:ascii="Times New Roman" w:hAnsi="Times New Roman"/>
          <w:sz w:val="24"/>
        </w:rPr>
        <w:t>12</w:t>
      </w:r>
      <w:r w:rsidRPr="00DC23B2">
        <w:rPr>
          <w:rFonts w:ascii="Times New Roman" w:hAnsi="Times New Roman"/>
          <w:sz w:val="24"/>
        </w:rPr>
        <w:t xml:space="preserve"> měsíců od jejího odstranění a data předání.</w:t>
      </w:r>
      <w:r w:rsidR="008933CB" w:rsidRPr="00DC23B2">
        <w:rPr>
          <w:rFonts w:ascii="Times New Roman" w:hAnsi="Times New Roman"/>
          <w:sz w:val="24"/>
        </w:rPr>
        <w:t xml:space="preserve"> To platí i pro náhradní díly, které byly při opravě vyměněny.</w:t>
      </w:r>
    </w:p>
    <w:p w14:paraId="1C5514E6" w14:textId="5FC37BEC" w:rsidR="00B84F19" w:rsidRPr="00DC23B2"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 xml:space="preserve">V případě, že </w:t>
      </w:r>
      <w:r w:rsidRPr="00DC23B2">
        <w:rPr>
          <w:rFonts w:ascii="Times New Roman" w:eastAsia="Times New Roman" w:hAnsi="Times New Roman" w:cs="Times New Roman"/>
          <w:sz w:val="24"/>
          <w:szCs w:val="24"/>
          <w:lang w:eastAsia="cs-CZ"/>
        </w:rPr>
        <w:t>Dodavatel</w:t>
      </w:r>
      <w:r w:rsidR="00B84F19" w:rsidRPr="00DC23B2">
        <w:rPr>
          <w:rFonts w:ascii="Times New Roman" w:eastAsia="Times New Roman" w:hAnsi="Times New Roman" w:cs="Times New Roman"/>
          <w:sz w:val="24"/>
          <w:szCs w:val="24"/>
          <w:lang w:eastAsia="cs-CZ"/>
        </w:rPr>
        <w:t xml:space="preserve"> odstraní</w:t>
      </w:r>
      <w:r w:rsidR="00B84F19" w:rsidRPr="00DC23B2">
        <w:rPr>
          <w:rFonts w:ascii="Times New Roman" w:hAnsi="Times New Roman"/>
          <w:sz w:val="24"/>
        </w:rPr>
        <w:t xml:space="preserve"> vad</w:t>
      </w:r>
      <w:r w:rsidR="005D5BF5" w:rsidRPr="00DC23B2">
        <w:rPr>
          <w:rFonts w:ascii="Times New Roman" w:hAnsi="Times New Roman"/>
          <w:sz w:val="24"/>
        </w:rPr>
        <w:t>u stanoveným způsobem ani do 15 pracovních dní</w:t>
      </w:r>
      <w:r w:rsidR="00B84F19" w:rsidRPr="00DC23B2">
        <w:rPr>
          <w:rFonts w:ascii="Times New Roman" w:hAnsi="Times New Roman"/>
          <w:sz w:val="24"/>
        </w:rPr>
        <w:t xml:space="preserve"> </w:t>
      </w:r>
      <w:r w:rsidR="005D5BF5" w:rsidRPr="00DC23B2">
        <w:rPr>
          <w:rFonts w:ascii="Times New Roman" w:hAnsi="Times New Roman"/>
          <w:sz w:val="24"/>
        </w:rPr>
        <w:t>ode dne volby nároku Objednatelem</w:t>
      </w:r>
      <w:r w:rsidR="00B84F19" w:rsidRPr="00DC23B2">
        <w:rPr>
          <w:rFonts w:ascii="Times New Roman" w:hAnsi="Times New Roman"/>
          <w:sz w:val="24"/>
        </w:rPr>
        <w:t xml:space="preserve">, je </w:t>
      </w:r>
      <w:r w:rsidR="00B84F19" w:rsidRPr="00DC23B2">
        <w:rPr>
          <w:rFonts w:ascii="Times New Roman" w:eastAsia="Times New Roman" w:hAnsi="Times New Roman" w:cs="Times New Roman"/>
          <w:sz w:val="24"/>
          <w:szCs w:val="24"/>
          <w:lang w:eastAsia="cs-CZ"/>
        </w:rPr>
        <w:t>Objednatel</w:t>
      </w:r>
      <w:r w:rsidR="00B84F19" w:rsidRPr="00DC23B2">
        <w:rPr>
          <w:rFonts w:ascii="Times New Roman" w:hAnsi="Times New Roman"/>
          <w:sz w:val="24"/>
        </w:rPr>
        <w:t xml:space="preserve"> oprávněn objednat odstranění vady u jiného dodavatele. Dodavatel je</w:t>
      </w:r>
      <w:r w:rsidR="00B84F19" w:rsidRPr="00DC23B2">
        <w:rPr>
          <w:rFonts w:ascii="Times New Roman" w:eastAsia="Times New Roman" w:hAnsi="Times New Roman" w:cs="Times New Roman"/>
          <w:sz w:val="24"/>
          <w:szCs w:val="24"/>
          <w:lang w:eastAsia="cs-CZ"/>
        </w:rPr>
        <w:t xml:space="preserve"> následně</w:t>
      </w:r>
      <w:r w:rsidR="00B84F19" w:rsidRPr="00DC23B2">
        <w:rPr>
          <w:rFonts w:ascii="Times New Roman" w:hAnsi="Times New Roman"/>
          <w:sz w:val="24"/>
        </w:rPr>
        <w:t xml:space="preserve"> povinen uhradit prokazatelné náklady na odstranění vady, a to do 14 dnů od předložení jejich vyúčtování </w:t>
      </w:r>
      <w:r w:rsidR="00B84F19" w:rsidRPr="00DC23B2">
        <w:rPr>
          <w:rFonts w:ascii="Times New Roman" w:eastAsia="Times New Roman" w:hAnsi="Times New Roman" w:cs="Times New Roman"/>
          <w:sz w:val="24"/>
          <w:szCs w:val="24"/>
          <w:lang w:eastAsia="cs-CZ"/>
        </w:rPr>
        <w:t>Objednatelem</w:t>
      </w:r>
      <w:r w:rsidR="00B84F19" w:rsidRPr="00DC23B2">
        <w:rPr>
          <w:rFonts w:ascii="Times New Roman" w:hAnsi="Times New Roman"/>
          <w:sz w:val="24"/>
        </w:rPr>
        <w:t>.</w:t>
      </w:r>
      <w:r w:rsidR="005D5BF5" w:rsidRPr="00DC23B2">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sidRPr="00DC23B2">
        <w:rPr>
          <w:rFonts w:ascii="Times New Roman" w:hAnsi="Times New Roman"/>
          <w:sz w:val="24"/>
        </w:rPr>
        <w:t>Pro vyloučení pochybností se ujednává, že výše uvedené nijak nevylučuje právo Objednatele na volbu jiného práva z vad plnění, než je odstranění vady op</w:t>
      </w:r>
      <w:r w:rsidR="00531BC5" w:rsidRPr="00DC23B2">
        <w:rPr>
          <w:rFonts w:ascii="Times New Roman" w:hAnsi="Times New Roman"/>
          <w:sz w:val="24"/>
        </w:rPr>
        <w:t>ravou věci.</w:t>
      </w:r>
      <w:r w:rsidR="00531BC5">
        <w:rPr>
          <w:rFonts w:ascii="Times New Roman" w:hAnsi="Times New Roman"/>
          <w:sz w:val="24"/>
        </w:rPr>
        <w:t xml:space="preserve">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4B72CEBB" w:rsidR="00B84F19" w:rsidRPr="00DC23B2"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v </w:t>
      </w:r>
      <w:r w:rsidR="00B84F19" w:rsidRPr="00DC23B2">
        <w:rPr>
          <w:rFonts w:ascii="Times New Roman" w:hAnsi="Times New Roman"/>
          <w:sz w:val="24"/>
        </w:rPr>
        <w:t xml:space="preserve">souvislosti s prováděním </w:t>
      </w:r>
      <w:r w:rsidR="00B84F19" w:rsidRPr="00DC23B2">
        <w:rPr>
          <w:rFonts w:ascii="Times New Roman" w:eastAsia="Times New Roman" w:hAnsi="Times New Roman" w:cs="Times New Roman"/>
          <w:sz w:val="24"/>
          <w:szCs w:val="24"/>
          <w:lang w:eastAsia="cs-CZ"/>
        </w:rPr>
        <w:t>dodávky</w:t>
      </w:r>
      <w:r w:rsidRPr="00DC23B2">
        <w:rPr>
          <w:rFonts w:ascii="Times New Roman" w:eastAsia="Times New Roman" w:hAnsi="Times New Roman" w:cs="Times New Roman"/>
          <w:sz w:val="24"/>
          <w:szCs w:val="24"/>
          <w:lang w:eastAsia="cs-CZ"/>
        </w:rPr>
        <w:t xml:space="preserve"> Předmětu dodávky</w:t>
      </w:r>
      <w:r w:rsidR="00B84F19" w:rsidRPr="00DC23B2">
        <w:rPr>
          <w:rFonts w:ascii="Times New Roman" w:hAnsi="Times New Roman"/>
          <w:sz w:val="24"/>
        </w:rPr>
        <w:t xml:space="preserve">, </w:t>
      </w:r>
      <w:r w:rsidRPr="00DC23B2">
        <w:rPr>
          <w:rFonts w:ascii="Times New Roman" w:hAnsi="Times New Roman"/>
          <w:sz w:val="24"/>
        </w:rPr>
        <w:t xml:space="preserve">a to alespoň do řádného </w:t>
      </w:r>
      <w:r w:rsidRPr="00926DCB">
        <w:rPr>
          <w:rFonts w:ascii="Times New Roman" w:hAnsi="Times New Roman"/>
          <w:sz w:val="24"/>
        </w:rPr>
        <w:t xml:space="preserve">předání a převzetí Předmětu dodávky Objednatelem, s pojistným plněním ve výši nejméně </w:t>
      </w:r>
      <w:r w:rsidR="00FC0B9F">
        <w:rPr>
          <w:rFonts w:ascii="Times New Roman" w:hAnsi="Times New Roman"/>
          <w:sz w:val="24"/>
        </w:rPr>
        <w:t>ve výši celkové ceny Předmětu dodávky vč. DPH</w:t>
      </w:r>
      <w:r w:rsidRPr="00926DCB">
        <w:rPr>
          <w:rFonts w:ascii="Times New Roman" w:hAnsi="Times New Roman"/>
          <w:sz w:val="24"/>
        </w:rPr>
        <w:t xml:space="preserve"> a s podílem</w:t>
      </w:r>
      <w:r w:rsidRPr="00DC23B2">
        <w:rPr>
          <w:rFonts w:ascii="Times New Roman" w:hAnsi="Times New Roman"/>
          <w:sz w:val="24"/>
        </w:rPr>
        <w:t xml:space="preserve"> spoluúčasti Dodavatele maximálně ve výši </w:t>
      </w:r>
      <w:r w:rsidR="00B84F19" w:rsidRPr="00DC23B2">
        <w:rPr>
          <w:rFonts w:ascii="Times New Roman" w:hAnsi="Times New Roman"/>
          <w:sz w:val="24"/>
        </w:rPr>
        <w:t>10 % z hodnoty pojistné události. Nesplnění této povinnosti se považu</w:t>
      </w:r>
      <w:r w:rsidR="00CD3BF2" w:rsidRPr="00DC23B2">
        <w:rPr>
          <w:rFonts w:ascii="Times New Roman" w:hAnsi="Times New Roman"/>
          <w:sz w:val="24"/>
        </w:rPr>
        <w:t>je za závažné porušení Smlouvy.</w:t>
      </w:r>
    </w:p>
    <w:p w14:paraId="7CFE1921" w14:textId="1EF87423" w:rsidR="002D38F0" w:rsidRPr="00DC23B2"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sidRPr="00DC23B2">
        <w:rPr>
          <w:rFonts w:ascii="Times New Roman" w:hAnsi="Times New Roman"/>
          <w:sz w:val="24"/>
        </w:rPr>
        <w:t>Dodavatel je na žádost Objednatele povinen předložit doklad o existenci pojištění, případně příslušnou pojistnou smlouvu, ve lhůtě stanovené Objednatelem.</w:t>
      </w:r>
    </w:p>
    <w:p w14:paraId="05F3B058" w14:textId="77777777" w:rsidR="00702001" w:rsidRPr="00DC23B2"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DC23B2" w:rsidRDefault="009418EF" w:rsidP="006514C2">
      <w:pPr>
        <w:suppressAutoHyphens/>
        <w:autoSpaceDN w:val="0"/>
        <w:spacing w:after="120" w:line="240" w:lineRule="auto"/>
        <w:ind w:left="360" w:hanging="360"/>
        <w:jc w:val="center"/>
        <w:textAlignment w:val="baseline"/>
        <w:rPr>
          <w:rFonts w:ascii="Times New Roman" w:hAnsi="Times New Roman"/>
          <w:sz w:val="20"/>
        </w:rPr>
      </w:pPr>
      <w:r w:rsidRPr="00DC23B2">
        <w:rPr>
          <w:rFonts w:ascii="Times New Roman" w:hAnsi="Times New Roman"/>
          <w:b/>
          <w:sz w:val="24"/>
        </w:rPr>
        <w:t>X</w:t>
      </w:r>
      <w:r w:rsidR="00142E34" w:rsidRPr="00DC23B2">
        <w:rPr>
          <w:rFonts w:ascii="Times New Roman" w:hAnsi="Times New Roman"/>
          <w:b/>
          <w:sz w:val="24"/>
        </w:rPr>
        <w:t>I</w:t>
      </w:r>
      <w:r w:rsidRPr="00DC23B2">
        <w:rPr>
          <w:rFonts w:ascii="Times New Roman" w:hAnsi="Times New Roman"/>
          <w:b/>
          <w:sz w:val="24"/>
        </w:rPr>
        <w:t xml:space="preserve">. </w:t>
      </w:r>
      <w:r w:rsidR="00B84F19" w:rsidRPr="00DC23B2">
        <w:rPr>
          <w:rFonts w:ascii="Times New Roman" w:hAnsi="Times New Roman"/>
          <w:b/>
          <w:sz w:val="24"/>
        </w:rPr>
        <w:t>Smluvní pokuty</w:t>
      </w:r>
    </w:p>
    <w:p w14:paraId="1F9E2302" w14:textId="0E71B3D4" w:rsidR="000B0D5C"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V případě, že Dodavatel nepředá Objednateli Předmět dodávky včas, zavazuje se zaplatit Objednateli smluvní pokutu ve výši 0,</w:t>
      </w:r>
      <w:r w:rsidR="00FC0B9F">
        <w:rPr>
          <w:rFonts w:ascii="Times New Roman" w:hAnsi="Times New Roman"/>
          <w:sz w:val="24"/>
        </w:rPr>
        <w:t>1</w:t>
      </w:r>
      <w:r w:rsidR="00FC0B9F" w:rsidRPr="00DC23B2">
        <w:rPr>
          <w:rFonts w:ascii="Times New Roman" w:hAnsi="Times New Roman"/>
          <w:sz w:val="24"/>
        </w:rPr>
        <w:t xml:space="preserve"> </w:t>
      </w:r>
      <w:r w:rsidRPr="00DC23B2">
        <w:rPr>
          <w:rFonts w:ascii="Times New Roman" w:hAnsi="Times New Roman"/>
          <w:sz w:val="24"/>
        </w:rPr>
        <w:t xml:space="preserve">% z ceny Předmětu dodávky za každý započatý den prodlení s předáním Předmětu dodávky. </w:t>
      </w:r>
    </w:p>
    <w:p w14:paraId="10B1C8AA" w14:textId="7292A4BE" w:rsidR="008407FE" w:rsidRPr="00DC23B2"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V případě prodlení Dodavatele s odstraněním vad uplatněných Objednatelem</w:t>
      </w:r>
      <w:r w:rsidR="005D5BF5" w:rsidRPr="00DC23B2">
        <w:rPr>
          <w:rFonts w:ascii="Times New Roman" w:hAnsi="Times New Roman"/>
          <w:sz w:val="24"/>
        </w:rPr>
        <w:t xml:space="preserve"> v </w:t>
      </w:r>
      <w:r w:rsidRPr="00DC23B2">
        <w:rPr>
          <w:rFonts w:ascii="Times New Roman" w:hAnsi="Times New Roman"/>
          <w:sz w:val="24"/>
        </w:rPr>
        <w:t xml:space="preserve">záruční době v dohodnutém termínu má Objednatel právo na smluvní pokutu ve výši </w:t>
      </w:r>
      <w:proofErr w:type="gramStart"/>
      <w:r w:rsidRPr="00DC23B2">
        <w:rPr>
          <w:rFonts w:ascii="Times New Roman" w:hAnsi="Times New Roman"/>
          <w:sz w:val="24"/>
        </w:rPr>
        <w:t>1.000,-</w:t>
      </w:r>
      <w:proofErr w:type="gramEnd"/>
      <w:r w:rsidRPr="00DC23B2">
        <w:rPr>
          <w:rFonts w:ascii="Times New Roman" w:hAnsi="Times New Roman"/>
          <w:sz w:val="24"/>
        </w:rPr>
        <w:t xml:space="preserve"> Kč za každou vadu a za každý den příslušného prodlení</w:t>
      </w:r>
      <w:r w:rsidR="008407FE" w:rsidRPr="00DC23B2">
        <w:rPr>
          <w:rFonts w:ascii="Times New Roman" w:hAnsi="Times New Roman"/>
          <w:sz w:val="24"/>
        </w:rPr>
        <w:t>.</w:t>
      </w:r>
    </w:p>
    <w:p w14:paraId="3781293A" w14:textId="77777777" w:rsidR="00B84F19" w:rsidRPr="00DC23B2"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 xml:space="preserve">V případě, že za porušení předpisů Dodavatelem bude Objednateli uložena pokuta vnějšími správními nebo kontrolními orgány, je Dodavatel povinen tuto pokutu Objednateli uhradit. Takový případ se též </w:t>
      </w:r>
      <w:r w:rsidR="00CD3BF2" w:rsidRPr="00DC23B2">
        <w:rPr>
          <w:rFonts w:ascii="Times New Roman" w:hAnsi="Times New Roman"/>
          <w:sz w:val="24"/>
        </w:rPr>
        <w:t xml:space="preserve">považuje za podstatné porušení </w:t>
      </w:r>
      <w:r w:rsidRPr="00DC23B2">
        <w:rPr>
          <w:rFonts w:ascii="Times New Roman" w:hAnsi="Times New Roman"/>
          <w:sz w:val="24"/>
        </w:rPr>
        <w:t>Smlouvy.</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DC23B2">
        <w:rPr>
          <w:rFonts w:ascii="Times New Roman" w:hAnsi="Times New Roman"/>
          <w:sz w:val="24"/>
        </w:rPr>
        <w:t>Uplatněním nároku, nebo zaplacením smluvní pokuty, není dotčeno právo Objednatele na náhradu prokázané škody, kterou 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xml:space="preserve">, nebo ke kterým je povinen </w:t>
      </w:r>
      <w:r w:rsidRPr="001370DD">
        <w:rPr>
          <w:rFonts w:ascii="Times New Roman" w:hAnsi="Times New Roman"/>
          <w:sz w:val="24"/>
        </w:rPr>
        <w:lastRenderedPageBreak/>
        <w:t>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w:t>
      </w:r>
      <w:proofErr w:type="gramStart"/>
      <w:r w:rsidRPr="001370DD">
        <w:rPr>
          <w:rFonts w:ascii="Times New Roman" w:hAnsi="Times New Roman"/>
          <w:sz w:val="24"/>
        </w:rPr>
        <w:t>30-ti</w:t>
      </w:r>
      <w:proofErr w:type="gramEnd"/>
      <w:r w:rsidRPr="001370DD">
        <w:rPr>
          <w:rFonts w:ascii="Times New Roman" w:hAnsi="Times New Roman"/>
          <w:sz w:val="24"/>
        </w:rPr>
        <w:t xml:space="preserve">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02E761C6"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technické povahy.</w:t>
      </w:r>
    </w:p>
    <w:p w14:paraId="512CFEA0" w14:textId="4D73F359"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DC23B2">
        <w:rPr>
          <w:rFonts w:ascii="Times New Roman" w:hAnsi="Times New Roman"/>
          <w:sz w:val="24"/>
        </w:rPr>
        <w:t xml:space="preserve">mlčenlivosti, jde o podstatné porušení této </w:t>
      </w:r>
      <w:r w:rsidRPr="00DC23B2">
        <w:rPr>
          <w:rFonts w:ascii="Times New Roman" w:eastAsia="Times New Roman" w:hAnsi="Times New Roman" w:cs="Times New Roman"/>
          <w:sz w:val="24"/>
          <w:szCs w:val="24"/>
          <w:lang w:eastAsia="cs-CZ"/>
        </w:rPr>
        <w:t>Smlouvy</w:t>
      </w:r>
      <w:r w:rsidRPr="00DC23B2">
        <w:rPr>
          <w:rFonts w:ascii="Times New Roman" w:hAnsi="Times New Roman"/>
          <w:sz w:val="24"/>
        </w:rPr>
        <w:t xml:space="preserve"> a smluvní strana, která tuto povinnost porušila, uhradí ve prospěch druhé smluvní strany smluvní pokutu ve výši </w:t>
      </w:r>
      <w:proofErr w:type="gramStart"/>
      <w:r w:rsidRPr="00DC23B2">
        <w:rPr>
          <w:rFonts w:ascii="Times New Roman" w:hAnsi="Times New Roman"/>
          <w:color w:val="000000"/>
          <w:sz w:val="24"/>
        </w:rPr>
        <w:t>50.000,-</w:t>
      </w:r>
      <w:proofErr w:type="gramEnd"/>
      <w:r w:rsidRPr="00DC23B2">
        <w:rPr>
          <w:rFonts w:ascii="Times New Roman" w:hAnsi="Times New Roman"/>
          <w:color w:val="000000"/>
          <w:sz w:val="24"/>
        </w:rPr>
        <w:t xml:space="preserve"> Kč z</w:t>
      </w:r>
      <w:r w:rsidRPr="00DC23B2">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6A29EE1F" w14:textId="44176C2E"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Výše uvedeným není dotčeno právo Objednatele uveřejnit Smlouvu v celém rozsahu včetně všech příloh na </w:t>
      </w:r>
      <w:r w:rsidR="00EC4529">
        <w:rPr>
          <w:rFonts w:ascii="Times New Roman" w:hAnsi="Times New Roman"/>
          <w:sz w:val="24"/>
        </w:rPr>
        <w:t xml:space="preserve">jeho </w:t>
      </w:r>
      <w:r>
        <w:rPr>
          <w:rFonts w:ascii="Times New Roman" w:hAnsi="Times New Roman"/>
          <w:sz w:val="24"/>
        </w:rPr>
        <w:t xml:space="preserve">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375A9323"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lastRenderedPageBreak/>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0B93F842"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w:t>
      </w:r>
      <w:bookmarkStart w:id="1" w:name="_GoBack"/>
      <w:bookmarkEnd w:id="1"/>
      <w:r w:rsidRPr="001370DD">
        <w:rPr>
          <w:rFonts w:ascii="Times New Roman" w:hAnsi="Times New Roman"/>
          <w:sz w:val="24"/>
        </w:rPr>
        <w:t xml:space="preserve">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w:t>
      </w:r>
      <w:proofErr w:type="gramStart"/>
      <w:r>
        <w:rPr>
          <w:rFonts w:ascii="Times New Roman" w:hAnsi="Times New Roman"/>
          <w:sz w:val="24"/>
        </w:rPr>
        <w:t>30ti</w:t>
      </w:r>
      <w:proofErr w:type="gramEnd"/>
      <w:r>
        <w:rPr>
          <w:rFonts w:ascii="Times New Roman" w:hAnsi="Times New Roman"/>
          <w:sz w:val="24"/>
        </w:rPr>
        <w:t xml:space="preserve">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w:t>
      </w:r>
      <w:r w:rsidRPr="001370DD">
        <w:rPr>
          <w:rFonts w:ascii="Times New Roman" w:hAnsi="Times New Roman"/>
          <w:sz w:val="24"/>
        </w:rPr>
        <w:lastRenderedPageBreak/>
        <w:t xml:space="preserve">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V případě, že překážka vyšší moci, v </w:t>
      </w:r>
      <w:proofErr w:type="gramStart"/>
      <w:r>
        <w:rPr>
          <w:rFonts w:ascii="Times New Roman" w:hAnsi="Times New Roman"/>
          <w:sz w:val="24"/>
        </w:rPr>
        <w:t>důsledku</w:t>
      </w:r>
      <w:proofErr w:type="gramEnd"/>
      <w:r>
        <w:rPr>
          <w:rFonts w:ascii="Times New Roman" w:hAnsi="Times New Roman"/>
          <w:sz w:val="24"/>
        </w:rPr>
        <w:t xml:space="preserve">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CD0E25"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CD0E25">
        <w:rPr>
          <w:rFonts w:ascii="Times New Roman" w:eastAsia="Times New Roman" w:hAnsi="Times New Roman" w:cs="Times New Roman"/>
          <w:b/>
          <w:bCs/>
          <w:kern w:val="3"/>
          <w:sz w:val="24"/>
          <w:szCs w:val="24"/>
          <w:lang w:eastAsia="cs-CZ"/>
        </w:rPr>
        <w:t>XV</w:t>
      </w:r>
      <w:r w:rsidRPr="00CD0E25">
        <w:rPr>
          <w:rFonts w:ascii="Times New Roman" w:hAnsi="Times New Roman"/>
          <w:b/>
          <w:kern w:val="3"/>
          <w:sz w:val="24"/>
        </w:rPr>
        <w:t>. Závěrečná ustanovení</w:t>
      </w:r>
    </w:p>
    <w:p w14:paraId="2CFE0700" w14:textId="13EEC7BC" w:rsidR="00B84F19" w:rsidRPr="00CD0E25"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381E41">
        <w:rPr>
          <w:rFonts w:ascii="Times New Roman" w:hAnsi="Times New Roman"/>
          <w:sz w:val="24"/>
        </w:rPr>
        <w:t xml:space="preserve">Dodavatel bere na vědomí, že poskytovatel podpory v rámci programu NPU I je oprávněn provádět kontrolu plnění cílů projektu </w:t>
      </w:r>
      <w:r w:rsidRPr="00381E41">
        <w:rPr>
          <w:rFonts w:ascii="Times New Roman" w:hAnsi="Times New Roman" w:cs="Times New Roman"/>
          <w:sz w:val="24"/>
        </w:rPr>
        <w:t>„Rozvoj centra UniCRE“</w:t>
      </w:r>
      <w:r w:rsidRPr="00381E41">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381E41" w:rsidDel="00AA6FE4">
        <w:rPr>
          <w:rFonts w:ascii="Times New Roman" w:hAnsi="Times New Roman"/>
          <w:sz w:val="24"/>
        </w:rPr>
        <w:t xml:space="preserve"> </w:t>
      </w:r>
      <w:r w:rsidRPr="00381E41">
        <w:rPr>
          <w:rFonts w:ascii="Times New Roman" w:hAnsi="Times New Roman"/>
          <w:sz w:val="24"/>
        </w:rPr>
        <w:t>a</w:t>
      </w:r>
      <w:r w:rsidR="00AD558B" w:rsidRPr="00381E41">
        <w:rPr>
          <w:rFonts w:ascii="Times New Roman" w:hAnsi="Times New Roman"/>
          <w:sz w:val="24"/>
        </w:rPr>
        <w:t xml:space="preserve"> v souladu s Rozhodnutím č</w:t>
      </w:r>
      <w:r w:rsidR="00211E05" w:rsidRPr="00381E41">
        <w:rPr>
          <w:rFonts w:ascii="Times New Roman" w:hAnsi="Times New Roman"/>
          <w:sz w:val="24"/>
        </w:rPr>
        <w:t>.</w:t>
      </w:r>
      <w:r w:rsidR="00AD558B" w:rsidRPr="00381E41">
        <w:rPr>
          <w:rFonts w:ascii="Times New Roman" w:hAnsi="Times New Roman"/>
          <w:sz w:val="24"/>
        </w:rPr>
        <w:t xml:space="preserve"> 11/2017 o poskytnutí „Institucionální podpory na dlouhodobý koncepční rozvoj výzkumné organizace na základě zhodnocení jí dosažených výsledků“.</w:t>
      </w:r>
      <w:r w:rsidRPr="00381E41">
        <w:rPr>
          <w:rFonts w:ascii="Times New Roman" w:hAnsi="Times New Roman"/>
          <w:sz w:val="24"/>
        </w:rPr>
        <w:t xml:space="preserve"> </w:t>
      </w:r>
      <w:r w:rsidR="00C52CFC" w:rsidRPr="00381E41">
        <w:rPr>
          <w:rFonts w:ascii="Times New Roman" w:hAnsi="Times New Roman"/>
          <w:sz w:val="24"/>
        </w:rPr>
        <w:t xml:space="preserve">Dodavatel </w:t>
      </w:r>
      <w:r w:rsidRPr="00381E41">
        <w:rPr>
          <w:rFonts w:ascii="Times New Roman" w:hAnsi="Times New Roman"/>
          <w:sz w:val="24"/>
        </w:rPr>
        <w:t xml:space="preserve">dále </w:t>
      </w:r>
      <w:r w:rsidR="00C52CFC" w:rsidRPr="00381E41">
        <w:rPr>
          <w:rFonts w:ascii="Times New Roman" w:hAnsi="Times New Roman"/>
          <w:sz w:val="24"/>
        </w:rPr>
        <w:t xml:space="preserve">bere na vědomí, že poskytovatelé podpory jsou oprávněni provádět </w:t>
      </w:r>
      <w:r w:rsidRPr="00381E41">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381E41">
        <w:rPr>
          <w:rFonts w:ascii="Times New Roman" w:hAnsi="Times New Roman"/>
          <w:sz w:val="24"/>
        </w:rPr>
        <w:t>ů</w:t>
      </w:r>
      <w:r w:rsidRPr="00381E41">
        <w:rPr>
          <w:rFonts w:ascii="Times New Roman" w:hAnsi="Times New Roman"/>
          <w:sz w:val="24"/>
        </w:rPr>
        <w:t xml:space="preserve"> podpory a podřídit se veškerým pokynům poskytovatel</w:t>
      </w:r>
      <w:r w:rsidR="00AD558B" w:rsidRPr="00381E41">
        <w:rPr>
          <w:rFonts w:ascii="Times New Roman" w:hAnsi="Times New Roman"/>
          <w:sz w:val="24"/>
        </w:rPr>
        <w:t>ů</w:t>
      </w:r>
      <w:r w:rsidRPr="00381E41">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w:t>
      </w:r>
      <w:r w:rsidRPr="00CD0E25">
        <w:rPr>
          <w:rFonts w:ascii="Times New Roman" w:hAnsi="Times New Roman"/>
          <w:sz w:val="24"/>
        </w:rPr>
        <w:t>Dodavatel je povinen smluvně zajistit, aby povinnosti dle tohoto článku Smlouvy byl ve stejném rozsahu povinen plnit i případný subdodavatel Dodavatele.</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lastRenderedPageBreak/>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4E05FB7C" w14:textId="66848DB9" w:rsidR="002F21F7"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 xml:space="preserve">Příloha č. </w:t>
      </w:r>
      <w:r w:rsidR="007C0EC7">
        <w:rPr>
          <w:rFonts w:ascii="Times New Roman" w:hAnsi="Times New Roman"/>
          <w:sz w:val="24"/>
        </w:rPr>
        <w:t>2</w:t>
      </w:r>
      <w:r w:rsidR="006371F9">
        <w:rPr>
          <w:rFonts w:ascii="Times New Roman" w:hAnsi="Times New Roman"/>
          <w:sz w:val="24"/>
        </w:rPr>
        <w:t xml:space="preserve"> </w:t>
      </w:r>
      <w:r w:rsidR="002A4DAA">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w:t>
      </w:r>
      <w:r w:rsidR="002A4DAA">
        <w:rPr>
          <w:rFonts w:ascii="Times New Roman" w:hAnsi="Times New Roman"/>
          <w:sz w:val="24"/>
        </w:rPr>
        <w:t>Seznam subdodavatelů</w:t>
      </w:r>
      <w:r w:rsidR="009D04FE">
        <w:rPr>
          <w:rFonts w:ascii="Times New Roman" w:hAnsi="Times New Roman"/>
          <w:sz w:val="24"/>
        </w:rPr>
        <w:t xml:space="preserve"> </w:t>
      </w:r>
      <w:r w:rsidR="009D04FE">
        <w:rPr>
          <w:rFonts w:ascii="Times New Roman" w:eastAsia="Times New Roman" w:hAnsi="Times New Roman" w:cs="Times New Roman"/>
          <w:sz w:val="24"/>
          <w:szCs w:val="24"/>
          <w:highlight w:val="green"/>
          <w:lang w:eastAsia="cs-CZ"/>
        </w:rPr>
        <w:t>– doplní účastník</w:t>
      </w:r>
    </w:p>
    <w:p w14:paraId="3D172415" w14:textId="2F50B238" w:rsidR="00502065" w:rsidRPr="001370DD" w:rsidRDefault="00502065"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 xml:space="preserve">Příloha č. 3 - </w:t>
      </w:r>
      <w:r w:rsidRPr="00AE4953">
        <w:rPr>
          <w:rFonts w:ascii="Times New Roman" w:hAnsi="Times New Roman" w:cs="Times New Roman"/>
          <w:sz w:val="24"/>
          <w:szCs w:val="24"/>
        </w:rPr>
        <w:t>Bezpečnostní pokyny v areálu Chempark Záluží</w:t>
      </w:r>
    </w:p>
    <w:p w14:paraId="11FD3E7E" w14:textId="07493400" w:rsidR="00B84F19" w:rsidRPr="00381E41" w:rsidRDefault="00B84F19" w:rsidP="00381E4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318CDB87"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03CE9174" w14:textId="77777777" w:rsidR="00815629" w:rsidRDefault="00815629" w:rsidP="00815629">
      <w:p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t>………………………………</w:t>
      </w:r>
    </w:p>
    <w:p w14:paraId="26AEC697" w14:textId="77777777" w:rsidR="00815629" w:rsidRDefault="00815629" w:rsidP="00815629">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r>
        <w:rPr>
          <w:rFonts w:ascii="Times New Roman" w:hAnsi="Times New Roman" w:cs="Times New Roman"/>
          <w:sz w:val="24"/>
          <w:highlight w:val="green"/>
        </w:rPr>
        <w:t xml:space="preserve">jméno, příjmení, tituly - </w:t>
      </w:r>
      <w:r>
        <w:rPr>
          <w:rFonts w:ascii="Times New Roman" w:hAnsi="Times New Roman"/>
          <w:sz w:val="24"/>
          <w:highlight w:val="green"/>
        </w:rPr>
        <w:t xml:space="preserve">doplní </w:t>
      </w:r>
      <w:proofErr w:type="gramStart"/>
      <w:r>
        <w:rPr>
          <w:rFonts w:ascii="Times New Roman" w:hAnsi="Times New Roman"/>
          <w:sz w:val="24"/>
          <w:highlight w:val="green"/>
        </w:rPr>
        <w:t>účastník</w:t>
      </w:r>
      <w:r>
        <w:rPr>
          <w:rFonts w:ascii="Times New Roman" w:hAnsi="Times New Roman" w:cs="Times New Roman"/>
          <w:sz w:val="24"/>
        </w:rPr>
        <w:t>]</w:t>
      </w:r>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tab/>
      </w:r>
      <w:r>
        <w:rPr>
          <w:rFonts w:ascii="Times New Roman" w:hAnsi="Times New Roman"/>
          <w:kern w:val="32"/>
          <w:sz w:val="24"/>
        </w:rPr>
        <w:t>Ing. František Svoboda</w:t>
      </w:r>
    </w:p>
    <w:p w14:paraId="1A055238" w14:textId="77777777" w:rsidR="00815629" w:rsidRDefault="00815629" w:rsidP="00815629">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proofErr w:type="gramStart"/>
      <w:r>
        <w:rPr>
          <w:rFonts w:ascii="Times New Roman" w:hAnsi="Times New Roman"/>
          <w:i/>
          <w:sz w:val="24"/>
          <w:highlight w:val="green"/>
        </w:rPr>
        <w:t>funkce - doplní</w:t>
      </w:r>
      <w:proofErr w:type="gramEnd"/>
      <w:r>
        <w:rPr>
          <w:rFonts w:ascii="Times New Roman" w:hAnsi="Times New Roman"/>
          <w:i/>
          <w:sz w:val="24"/>
          <w:highlight w:val="green"/>
        </w:rPr>
        <w:t xml:space="preserve"> účastník</w:t>
      </w:r>
      <w:r>
        <w:rPr>
          <w:rFonts w:ascii="Times New Roman" w:hAnsi="Times New Roman" w:cs="Times New Roman"/>
          <w:i/>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i/>
          <w:sz w:val="24"/>
        </w:rPr>
        <w:t>předseda představenstva</w:t>
      </w:r>
      <w:r>
        <w:rPr>
          <w:rFonts w:ascii="Times New Roman" w:hAnsi="Times New Roman"/>
          <w:sz w:val="24"/>
        </w:rPr>
        <w:t xml:space="preserve"> </w:t>
      </w:r>
    </w:p>
    <w:p w14:paraId="592FED22"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1EA9136F"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575B5A3F"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66A20351" w14:textId="77777777" w:rsidR="00815629" w:rsidRDefault="00815629" w:rsidP="00815629">
      <w:pPr>
        <w:suppressAutoHyphens/>
        <w:autoSpaceDN w:val="0"/>
        <w:spacing w:after="0" w:line="240" w:lineRule="auto"/>
        <w:jc w:val="both"/>
        <w:textAlignment w:val="baseline"/>
        <w:rPr>
          <w:rFonts w:ascii="Times New Roman" w:hAnsi="Times New Roman"/>
          <w:sz w:val="24"/>
        </w:rPr>
      </w:pPr>
    </w:p>
    <w:p w14:paraId="706631DC" w14:textId="77777777" w:rsidR="00815629" w:rsidRDefault="00815629" w:rsidP="00815629">
      <w:pPr>
        <w:suppressAutoHyphens/>
        <w:autoSpaceDN w:val="0"/>
        <w:spacing w:after="0" w:line="240" w:lineRule="auto"/>
        <w:ind w:left="4248" w:firstLine="708"/>
        <w:jc w:val="both"/>
        <w:textAlignment w:val="baseline"/>
        <w:rPr>
          <w:rFonts w:ascii="Times New Roman" w:hAnsi="Times New Roman"/>
          <w:sz w:val="24"/>
        </w:rPr>
      </w:pPr>
      <w:r>
        <w:rPr>
          <w:rFonts w:ascii="Times New Roman" w:hAnsi="Times New Roman"/>
          <w:sz w:val="24"/>
        </w:rPr>
        <w:t>…………………………………</w:t>
      </w:r>
    </w:p>
    <w:p w14:paraId="1B93B34B" w14:textId="011A0E01" w:rsidR="00815629" w:rsidRDefault="00211E05" w:rsidP="00815629">
      <w:pPr>
        <w:keepNext/>
        <w:suppressAutoHyphens/>
        <w:autoSpaceDN w:val="0"/>
        <w:spacing w:after="0" w:line="240" w:lineRule="auto"/>
        <w:ind w:left="4247" w:firstLine="709"/>
        <w:jc w:val="both"/>
        <w:textAlignment w:val="baseline"/>
        <w:outlineLvl w:val="0"/>
        <w:rPr>
          <w:rFonts w:ascii="Times New Roman" w:hAnsi="Times New Roman"/>
          <w:sz w:val="24"/>
        </w:rPr>
      </w:pPr>
      <w:r>
        <w:rPr>
          <w:rFonts w:ascii="Times New Roman" w:hAnsi="Times New Roman"/>
          <w:sz w:val="24"/>
        </w:rPr>
        <w:t>Ing. Jiří Hájek, MBA</w:t>
      </w:r>
    </w:p>
    <w:p w14:paraId="3A311532" w14:textId="0C520D28" w:rsidR="00215B1F" w:rsidRPr="00273507" w:rsidRDefault="00815629" w:rsidP="00815629">
      <w:pPr>
        <w:suppressAutoHyphens/>
        <w:autoSpaceDN w:val="0"/>
        <w:spacing w:after="0" w:line="240" w:lineRule="auto"/>
        <w:ind w:left="4248" w:firstLine="708"/>
        <w:jc w:val="both"/>
        <w:textAlignment w:val="baseline"/>
      </w:pPr>
      <w:r>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27107" w14:textId="77777777" w:rsidR="001A2D38" w:rsidRDefault="001A2D38" w:rsidP="001370DD">
      <w:pPr>
        <w:spacing w:after="0" w:line="240" w:lineRule="auto"/>
      </w:pPr>
      <w:r>
        <w:separator/>
      </w:r>
    </w:p>
  </w:endnote>
  <w:endnote w:type="continuationSeparator" w:id="0">
    <w:p w14:paraId="5BA05564" w14:textId="77777777" w:rsidR="001A2D38" w:rsidRDefault="001A2D38" w:rsidP="001370DD">
      <w:pPr>
        <w:spacing w:after="0" w:line="240" w:lineRule="auto"/>
      </w:pPr>
      <w:r>
        <w:continuationSeparator/>
      </w:r>
    </w:p>
  </w:endnote>
  <w:endnote w:type="continuationNotice" w:id="1">
    <w:p w14:paraId="5574664B" w14:textId="77777777" w:rsidR="001A2D38" w:rsidRDefault="001A2D38"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E73C" w14:textId="03C6D652" w:rsidR="002D38F0" w:rsidRDefault="009D04FE" w:rsidP="009D04FE">
    <w:pPr>
      <w:pStyle w:val="Zpat"/>
      <w:ind w:right="360"/>
      <w:jc w:val="right"/>
    </w:pPr>
    <w:r w:rsidRPr="00B2750D">
      <w:t xml:space="preserve">Strana </w:t>
    </w:r>
    <w:r w:rsidRPr="00B2750D">
      <w:rPr>
        <w:bCs/>
      </w:rPr>
      <w:fldChar w:fldCharType="begin"/>
    </w:r>
    <w:r w:rsidRPr="00B2750D">
      <w:rPr>
        <w:bCs/>
      </w:rPr>
      <w:instrText>PAGE</w:instrText>
    </w:r>
    <w:r w:rsidRPr="00B2750D">
      <w:rPr>
        <w:bCs/>
      </w:rPr>
      <w:fldChar w:fldCharType="separate"/>
    </w:r>
    <w:r>
      <w:rPr>
        <w:bCs/>
      </w:rPr>
      <w:t>2</w:t>
    </w:r>
    <w:r w:rsidRPr="00B2750D">
      <w:rPr>
        <w:bCs/>
      </w:rPr>
      <w:fldChar w:fldCharType="end"/>
    </w:r>
    <w:r w:rsidRPr="00B2750D">
      <w:t xml:space="preserve"> z </w:t>
    </w:r>
    <w:r w:rsidRPr="00B2750D">
      <w:rPr>
        <w:bCs/>
      </w:rPr>
      <w:fldChar w:fldCharType="begin"/>
    </w:r>
    <w:r w:rsidRPr="00B2750D">
      <w:rPr>
        <w:bCs/>
      </w:rPr>
      <w:instrText>NUMPAGES</w:instrText>
    </w:r>
    <w:r w:rsidRPr="00B2750D">
      <w:rPr>
        <w:bCs/>
      </w:rPr>
      <w:fldChar w:fldCharType="separate"/>
    </w:r>
    <w:r>
      <w:rPr>
        <w:bCs/>
      </w:rPr>
      <w:t>2</w:t>
    </w:r>
    <w:r w:rsidRPr="00B2750D">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F86AD" w14:textId="77777777" w:rsidR="001A2D38" w:rsidRDefault="001A2D38" w:rsidP="00B42128">
      <w:pPr>
        <w:spacing w:after="0" w:line="240" w:lineRule="auto"/>
      </w:pPr>
      <w:r w:rsidRPr="001370DD">
        <w:separator/>
      </w:r>
    </w:p>
  </w:footnote>
  <w:footnote w:type="continuationSeparator" w:id="0">
    <w:p w14:paraId="521B4B78" w14:textId="77777777" w:rsidR="001A2D38" w:rsidRDefault="001A2D38" w:rsidP="001370DD">
      <w:pPr>
        <w:spacing w:after="0" w:line="240" w:lineRule="auto"/>
      </w:pPr>
      <w:r>
        <w:continuationSeparator/>
      </w:r>
    </w:p>
  </w:footnote>
  <w:footnote w:type="continuationNotice" w:id="1">
    <w:p w14:paraId="1D0928FF" w14:textId="77777777" w:rsidR="001A2D38" w:rsidRDefault="001A2D38" w:rsidP="002735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56DC" w14:textId="77777777" w:rsidR="002D38F0" w:rsidRDefault="004A2F21">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14ED8" w14:textId="0D7B91FB"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2F21">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815629">
      <w:tab/>
      <w:t>ev. č. sml. UniCRE:</w:t>
    </w:r>
  </w:p>
  <w:p w14:paraId="14B561F4" w14:textId="501D01BD" w:rsidR="00815629" w:rsidRDefault="00815629">
    <w:pPr>
      <w:pStyle w:val="Zhlav"/>
    </w:pPr>
    <w:r>
      <w:tab/>
      <w:t xml:space="preserve">  ev. č. sml. Dodavatel: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7AE2" w14:textId="77777777" w:rsidR="002D38F0" w:rsidRDefault="004A2F21">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1BB4CEC"/>
    <w:multiLevelType w:val="hybridMultilevel"/>
    <w:tmpl w:val="1616CDA0"/>
    <w:lvl w:ilvl="0" w:tplc="0F603534">
      <w:start w:val="1"/>
      <w:numFmt w:val="lowerLetter"/>
      <w:lvlText w:val="%1)"/>
      <w:lvlJc w:val="left"/>
      <w:pPr>
        <w:ind w:left="1146" w:hanging="360"/>
      </w:pPr>
      <w:rPr>
        <w:sz w:val="24"/>
        <w:szCs w:val="36"/>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3"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4"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5"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6"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8"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4"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5"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8"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4"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6"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9"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40"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1"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6"/>
  </w:num>
  <w:num w:numId="2">
    <w:abstractNumId w:val="11"/>
  </w:num>
  <w:num w:numId="3">
    <w:abstractNumId w:val="20"/>
  </w:num>
  <w:num w:numId="4">
    <w:abstractNumId w:val="29"/>
  </w:num>
  <w:num w:numId="5">
    <w:abstractNumId w:val="15"/>
  </w:num>
  <w:num w:numId="6">
    <w:abstractNumId w:val="4"/>
  </w:num>
  <w:num w:numId="7">
    <w:abstractNumId w:val="38"/>
  </w:num>
  <w:num w:numId="8">
    <w:abstractNumId w:val="24"/>
  </w:num>
  <w:num w:numId="9">
    <w:abstractNumId w:val="23"/>
  </w:num>
  <w:num w:numId="10">
    <w:abstractNumId w:val="14"/>
  </w:num>
  <w:num w:numId="11">
    <w:abstractNumId w:val="12"/>
  </w:num>
  <w:num w:numId="12">
    <w:abstractNumId w:val="40"/>
  </w:num>
  <w:num w:numId="13">
    <w:abstractNumId w:val="6"/>
  </w:num>
  <w:num w:numId="14">
    <w:abstractNumId w:val="8"/>
  </w:num>
  <w:num w:numId="15">
    <w:abstractNumId w:val="27"/>
  </w:num>
  <w:num w:numId="16">
    <w:abstractNumId w:val="41"/>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4"/>
    <w:lvlOverride w:ilvl="0">
      <w:startOverride w:val="11"/>
    </w:lvlOverride>
  </w:num>
  <w:num w:numId="25">
    <w:abstractNumId w:val="14"/>
    <w:lvlOverride w:ilvl="0">
      <w:startOverride w:val="11"/>
    </w:lvlOverride>
  </w:num>
  <w:num w:numId="26">
    <w:abstractNumId w:val="14"/>
    <w:lvlOverride w:ilvl="0">
      <w:startOverride w:val="11"/>
    </w:lvlOverride>
  </w:num>
  <w:num w:numId="27">
    <w:abstractNumId w:val="14"/>
    <w:lvlOverride w:ilvl="0">
      <w:startOverride w:val="11"/>
    </w:lvlOverride>
  </w:num>
  <w:num w:numId="28">
    <w:abstractNumId w:val="22"/>
  </w:num>
  <w:num w:numId="29">
    <w:abstractNumId w:val="7"/>
  </w:num>
  <w:num w:numId="30">
    <w:abstractNumId w:val="3"/>
  </w:num>
  <w:num w:numId="31">
    <w:abstractNumId w:val="1"/>
  </w:num>
  <w:num w:numId="32">
    <w:abstractNumId w:val="31"/>
  </w:num>
  <w:num w:numId="33">
    <w:abstractNumId w:val="25"/>
  </w:num>
  <w:num w:numId="34">
    <w:abstractNumId w:val="33"/>
  </w:num>
  <w:num w:numId="35">
    <w:abstractNumId w:val="39"/>
  </w:num>
  <w:num w:numId="36">
    <w:abstractNumId w:val="13"/>
  </w:num>
  <w:num w:numId="37">
    <w:abstractNumId w:val="30"/>
  </w:num>
  <w:num w:numId="38">
    <w:abstractNumId w:val="36"/>
  </w:num>
  <w:num w:numId="39">
    <w:abstractNumId w:val="32"/>
  </w:num>
  <w:num w:numId="40">
    <w:abstractNumId w:val="19"/>
  </w:num>
  <w:num w:numId="41">
    <w:abstractNumId w:val="21"/>
  </w:num>
  <w:num w:numId="42">
    <w:abstractNumId w:val="35"/>
  </w:num>
  <w:num w:numId="43">
    <w:abstractNumId w:val="2"/>
  </w:num>
  <w:num w:numId="44">
    <w:abstractNumId w:val="0"/>
  </w:num>
  <w:num w:numId="45">
    <w:abstractNumId w:val="26"/>
  </w:num>
  <w:num w:numId="46">
    <w:abstractNumId w:val="28"/>
  </w:num>
  <w:num w:numId="47">
    <w:abstractNumId w:val="34"/>
  </w:num>
  <w:num w:numId="48">
    <w:abstractNumId w:val="37"/>
  </w:num>
  <w:num w:numId="49">
    <w:abstractNumId w:val="17"/>
  </w:num>
  <w:num w:numId="50">
    <w:abstractNumId w:val="18"/>
  </w:num>
  <w:num w:numId="51">
    <w:abstractNumId w:val="10"/>
  </w:num>
  <w:num w:numId="52">
    <w:abstractNumId w:val="5"/>
  </w:num>
  <w:num w:numId="53">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428"/>
    <w:rsid w:val="00002FD8"/>
    <w:rsid w:val="00046350"/>
    <w:rsid w:val="00063D79"/>
    <w:rsid w:val="000671E2"/>
    <w:rsid w:val="00077CF6"/>
    <w:rsid w:val="0009030E"/>
    <w:rsid w:val="00094BC6"/>
    <w:rsid w:val="000975E8"/>
    <w:rsid w:val="000A1691"/>
    <w:rsid w:val="000B0D5C"/>
    <w:rsid w:val="000B26C3"/>
    <w:rsid w:val="000B3771"/>
    <w:rsid w:val="000B75C8"/>
    <w:rsid w:val="000C7C21"/>
    <w:rsid w:val="000D0134"/>
    <w:rsid w:val="000D1803"/>
    <w:rsid w:val="000F1903"/>
    <w:rsid w:val="000F6611"/>
    <w:rsid w:val="00105B83"/>
    <w:rsid w:val="0011072C"/>
    <w:rsid w:val="0011782B"/>
    <w:rsid w:val="00120706"/>
    <w:rsid w:val="00120E9D"/>
    <w:rsid w:val="00130609"/>
    <w:rsid w:val="0013075D"/>
    <w:rsid w:val="00135A72"/>
    <w:rsid w:val="001370DD"/>
    <w:rsid w:val="00142E34"/>
    <w:rsid w:val="00163B71"/>
    <w:rsid w:val="00167276"/>
    <w:rsid w:val="0017724E"/>
    <w:rsid w:val="00192034"/>
    <w:rsid w:val="001929DD"/>
    <w:rsid w:val="001A01A0"/>
    <w:rsid w:val="001A2D38"/>
    <w:rsid w:val="001D1C16"/>
    <w:rsid w:val="001D59E4"/>
    <w:rsid w:val="001E00F1"/>
    <w:rsid w:val="001E0EEB"/>
    <w:rsid w:val="001E1AA9"/>
    <w:rsid w:val="001E3F14"/>
    <w:rsid w:val="001F040D"/>
    <w:rsid w:val="001F7DCC"/>
    <w:rsid w:val="00211E05"/>
    <w:rsid w:val="00215B1F"/>
    <w:rsid w:val="00222AA9"/>
    <w:rsid w:val="00227C22"/>
    <w:rsid w:val="0023484B"/>
    <w:rsid w:val="0024644B"/>
    <w:rsid w:val="0025028C"/>
    <w:rsid w:val="00250831"/>
    <w:rsid w:val="00260BFA"/>
    <w:rsid w:val="00265595"/>
    <w:rsid w:val="00265974"/>
    <w:rsid w:val="002727B3"/>
    <w:rsid w:val="00273507"/>
    <w:rsid w:val="00274A24"/>
    <w:rsid w:val="00280663"/>
    <w:rsid w:val="002818FC"/>
    <w:rsid w:val="002832E4"/>
    <w:rsid w:val="00285429"/>
    <w:rsid w:val="00286EF6"/>
    <w:rsid w:val="00291695"/>
    <w:rsid w:val="002A40DF"/>
    <w:rsid w:val="002A4367"/>
    <w:rsid w:val="002A4DAA"/>
    <w:rsid w:val="002B106B"/>
    <w:rsid w:val="002B152B"/>
    <w:rsid w:val="002C6B01"/>
    <w:rsid w:val="002C7D6E"/>
    <w:rsid w:val="002D3428"/>
    <w:rsid w:val="002D38F0"/>
    <w:rsid w:val="002D5453"/>
    <w:rsid w:val="002D7A76"/>
    <w:rsid w:val="002E030D"/>
    <w:rsid w:val="002E4784"/>
    <w:rsid w:val="002E5A39"/>
    <w:rsid w:val="002F01D5"/>
    <w:rsid w:val="002F1627"/>
    <w:rsid w:val="002F21F7"/>
    <w:rsid w:val="002F41DD"/>
    <w:rsid w:val="003002E2"/>
    <w:rsid w:val="00303D44"/>
    <w:rsid w:val="003040F8"/>
    <w:rsid w:val="00306E82"/>
    <w:rsid w:val="00307325"/>
    <w:rsid w:val="00316753"/>
    <w:rsid w:val="00322F4E"/>
    <w:rsid w:val="0032608B"/>
    <w:rsid w:val="00326BF8"/>
    <w:rsid w:val="00331A90"/>
    <w:rsid w:val="003441D1"/>
    <w:rsid w:val="00345E03"/>
    <w:rsid w:val="00375B6E"/>
    <w:rsid w:val="003808AD"/>
    <w:rsid w:val="00381297"/>
    <w:rsid w:val="00381E41"/>
    <w:rsid w:val="00383FC4"/>
    <w:rsid w:val="003B7741"/>
    <w:rsid w:val="003C4964"/>
    <w:rsid w:val="003E058D"/>
    <w:rsid w:val="003F4422"/>
    <w:rsid w:val="00400032"/>
    <w:rsid w:val="00401EB2"/>
    <w:rsid w:val="00411BAB"/>
    <w:rsid w:val="00421DE8"/>
    <w:rsid w:val="004276B0"/>
    <w:rsid w:val="00446106"/>
    <w:rsid w:val="00454980"/>
    <w:rsid w:val="00462926"/>
    <w:rsid w:val="0046300E"/>
    <w:rsid w:val="00465A5E"/>
    <w:rsid w:val="004676E1"/>
    <w:rsid w:val="00473775"/>
    <w:rsid w:val="0048068C"/>
    <w:rsid w:val="004A1946"/>
    <w:rsid w:val="004A2F21"/>
    <w:rsid w:val="004A4A16"/>
    <w:rsid w:val="004A4E88"/>
    <w:rsid w:val="004B7F30"/>
    <w:rsid w:val="004C2328"/>
    <w:rsid w:val="004D0535"/>
    <w:rsid w:val="004D070C"/>
    <w:rsid w:val="004D42EF"/>
    <w:rsid w:val="004D4F27"/>
    <w:rsid w:val="004E25A6"/>
    <w:rsid w:val="004E3FB8"/>
    <w:rsid w:val="004E42C6"/>
    <w:rsid w:val="004F23E5"/>
    <w:rsid w:val="004F7CC4"/>
    <w:rsid w:val="0050163E"/>
    <w:rsid w:val="00501B25"/>
    <w:rsid w:val="00502065"/>
    <w:rsid w:val="005105D7"/>
    <w:rsid w:val="005143DF"/>
    <w:rsid w:val="00515901"/>
    <w:rsid w:val="00526110"/>
    <w:rsid w:val="00531BC5"/>
    <w:rsid w:val="00536BD8"/>
    <w:rsid w:val="0054043D"/>
    <w:rsid w:val="00551123"/>
    <w:rsid w:val="00553FED"/>
    <w:rsid w:val="00570A82"/>
    <w:rsid w:val="0057319E"/>
    <w:rsid w:val="00576056"/>
    <w:rsid w:val="0058165C"/>
    <w:rsid w:val="00581E15"/>
    <w:rsid w:val="005911E4"/>
    <w:rsid w:val="00593F3B"/>
    <w:rsid w:val="005977CA"/>
    <w:rsid w:val="005A1EBB"/>
    <w:rsid w:val="005B3D0E"/>
    <w:rsid w:val="005B5610"/>
    <w:rsid w:val="005C398C"/>
    <w:rsid w:val="005D5AE7"/>
    <w:rsid w:val="005D5BF5"/>
    <w:rsid w:val="005F3755"/>
    <w:rsid w:val="005F5C04"/>
    <w:rsid w:val="006006EE"/>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01F8"/>
    <w:rsid w:val="0068624A"/>
    <w:rsid w:val="006A25D5"/>
    <w:rsid w:val="006A6EF1"/>
    <w:rsid w:val="006C7AAF"/>
    <w:rsid w:val="006F4AC7"/>
    <w:rsid w:val="00701C8D"/>
    <w:rsid w:val="00702001"/>
    <w:rsid w:val="00702129"/>
    <w:rsid w:val="007075B2"/>
    <w:rsid w:val="00711531"/>
    <w:rsid w:val="00711FB4"/>
    <w:rsid w:val="00725735"/>
    <w:rsid w:val="0075407E"/>
    <w:rsid w:val="007646AB"/>
    <w:rsid w:val="00770E02"/>
    <w:rsid w:val="007919F2"/>
    <w:rsid w:val="007958CD"/>
    <w:rsid w:val="007A76DA"/>
    <w:rsid w:val="007B62DE"/>
    <w:rsid w:val="007C0EC7"/>
    <w:rsid w:val="007C3E1D"/>
    <w:rsid w:val="007C448D"/>
    <w:rsid w:val="007D07F9"/>
    <w:rsid w:val="007D116B"/>
    <w:rsid w:val="007D40BB"/>
    <w:rsid w:val="007E43A7"/>
    <w:rsid w:val="00804E77"/>
    <w:rsid w:val="008057F1"/>
    <w:rsid w:val="008064A9"/>
    <w:rsid w:val="00815629"/>
    <w:rsid w:val="00815892"/>
    <w:rsid w:val="00823EC5"/>
    <w:rsid w:val="00827857"/>
    <w:rsid w:val="00835927"/>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0A61"/>
    <w:rsid w:val="008E37CE"/>
    <w:rsid w:val="008E3874"/>
    <w:rsid w:val="00906FA4"/>
    <w:rsid w:val="00925EB5"/>
    <w:rsid w:val="00926DCB"/>
    <w:rsid w:val="009374E1"/>
    <w:rsid w:val="009418EF"/>
    <w:rsid w:val="009505D6"/>
    <w:rsid w:val="00950963"/>
    <w:rsid w:val="00951F24"/>
    <w:rsid w:val="00984A32"/>
    <w:rsid w:val="00997462"/>
    <w:rsid w:val="009A69CD"/>
    <w:rsid w:val="009C34CF"/>
    <w:rsid w:val="009D04FE"/>
    <w:rsid w:val="009D52E8"/>
    <w:rsid w:val="009D71D1"/>
    <w:rsid w:val="009E0BEB"/>
    <w:rsid w:val="009E15F3"/>
    <w:rsid w:val="009E29DB"/>
    <w:rsid w:val="009F5184"/>
    <w:rsid w:val="00A05271"/>
    <w:rsid w:val="00A14520"/>
    <w:rsid w:val="00A2355C"/>
    <w:rsid w:val="00A43BD2"/>
    <w:rsid w:val="00A44250"/>
    <w:rsid w:val="00A450D7"/>
    <w:rsid w:val="00A63F75"/>
    <w:rsid w:val="00A64F10"/>
    <w:rsid w:val="00A835B1"/>
    <w:rsid w:val="00A91A91"/>
    <w:rsid w:val="00A93E16"/>
    <w:rsid w:val="00AB75C2"/>
    <w:rsid w:val="00AD2779"/>
    <w:rsid w:val="00AD558B"/>
    <w:rsid w:val="00B00B16"/>
    <w:rsid w:val="00B01F0B"/>
    <w:rsid w:val="00B02CC7"/>
    <w:rsid w:val="00B2045F"/>
    <w:rsid w:val="00B208F6"/>
    <w:rsid w:val="00B24B4E"/>
    <w:rsid w:val="00B252F2"/>
    <w:rsid w:val="00B26447"/>
    <w:rsid w:val="00B42128"/>
    <w:rsid w:val="00B569A1"/>
    <w:rsid w:val="00B61F32"/>
    <w:rsid w:val="00B64F7F"/>
    <w:rsid w:val="00B846AC"/>
    <w:rsid w:val="00B84F19"/>
    <w:rsid w:val="00BC2231"/>
    <w:rsid w:val="00BC313D"/>
    <w:rsid w:val="00BC32F4"/>
    <w:rsid w:val="00BD4AFD"/>
    <w:rsid w:val="00BD5660"/>
    <w:rsid w:val="00BD602E"/>
    <w:rsid w:val="00BE12A6"/>
    <w:rsid w:val="00BE1CF9"/>
    <w:rsid w:val="00BF5A45"/>
    <w:rsid w:val="00C1102C"/>
    <w:rsid w:val="00C12AA0"/>
    <w:rsid w:val="00C378BC"/>
    <w:rsid w:val="00C411BC"/>
    <w:rsid w:val="00C52CFC"/>
    <w:rsid w:val="00C55543"/>
    <w:rsid w:val="00C62907"/>
    <w:rsid w:val="00C87303"/>
    <w:rsid w:val="00C9683D"/>
    <w:rsid w:val="00CA1E8D"/>
    <w:rsid w:val="00CB5905"/>
    <w:rsid w:val="00CC7499"/>
    <w:rsid w:val="00CD0E25"/>
    <w:rsid w:val="00CD3BF2"/>
    <w:rsid w:val="00CF7DF0"/>
    <w:rsid w:val="00D172D6"/>
    <w:rsid w:val="00D20CFA"/>
    <w:rsid w:val="00D435EE"/>
    <w:rsid w:val="00D47DDE"/>
    <w:rsid w:val="00D51EF4"/>
    <w:rsid w:val="00D65C4C"/>
    <w:rsid w:val="00D70A43"/>
    <w:rsid w:val="00D76257"/>
    <w:rsid w:val="00D8145D"/>
    <w:rsid w:val="00DB0F8B"/>
    <w:rsid w:val="00DB70F4"/>
    <w:rsid w:val="00DC23B2"/>
    <w:rsid w:val="00DC4CFF"/>
    <w:rsid w:val="00DD0196"/>
    <w:rsid w:val="00DD1B60"/>
    <w:rsid w:val="00DD569B"/>
    <w:rsid w:val="00DE33AA"/>
    <w:rsid w:val="00DE4885"/>
    <w:rsid w:val="00DF03B0"/>
    <w:rsid w:val="00DF0542"/>
    <w:rsid w:val="00DF211A"/>
    <w:rsid w:val="00E018A3"/>
    <w:rsid w:val="00E063F3"/>
    <w:rsid w:val="00E0665A"/>
    <w:rsid w:val="00E316A3"/>
    <w:rsid w:val="00E45683"/>
    <w:rsid w:val="00E4660B"/>
    <w:rsid w:val="00E612BF"/>
    <w:rsid w:val="00E8336F"/>
    <w:rsid w:val="00E95AD3"/>
    <w:rsid w:val="00EA5F1C"/>
    <w:rsid w:val="00EC1752"/>
    <w:rsid w:val="00EC4529"/>
    <w:rsid w:val="00EC64EC"/>
    <w:rsid w:val="00EC7BCB"/>
    <w:rsid w:val="00EE4596"/>
    <w:rsid w:val="00EE6911"/>
    <w:rsid w:val="00F01750"/>
    <w:rsid w:val="00F04449"/>
    <w:rsid w:val="00F120B3"/>
    <w:rsid w:val="00F16938"/>
    <w:rsid w:val="00F22C0B"/>
    <w:rsid w:val="00F23DE6"/>
    <w:rsid w:val="00F26729"/>
    <w:rsid w:val="00F333D3"/>
    <w:rsid w:val="00F46985"/>
    <w:rsid w:val="00F54126"/>
    <w:rsid w:val="00F61C5E"/>
    <w:rsid w:val="00F61DD4"/>
    <w:rsid w:val="00F66518"/>
    <w:rsid w:val="00F67266"/>
    <w:rsid w:val="00F756B8"/>
    <w:rsid w:val="00F761B9"/>
    <w:rsid w:val="00F76F59"/>
    <w:rsid w:val="00F8042A"/>
    <w:rsid w:val="00F81E41"/>
    <w:rsid w:val="00F84677"/>
    <w:rsid w:val="00FA433D"/>
    <w:rsid w:val="00FA5033"/>
    <w:rsid w:val="00FB23A6"/>
    <w:rsid w:val="00FB3182"/>
    <w:rsid w:val="00FB734D"/>
    <w:rsid w:val="00FC0B9F"/>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 w:type="character" w:styleId="Nevyeenzmnka">
    <w:name w:val="Unresolved Mention"/>
    <w:basedOn w:val="Standardnpsmoodstavce"/>
    <w:uiPriority w:val="99"/>
    <w:semiHidden/>
    <w:unhideWhenUsed/>
    <w:rsid w:val="00B02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 w:id="200955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f.&#353;imek@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FA5D3-6B3B-4859-B1E2-96BDFCF2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4328</Words>
  <Characters>25542</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Zdeněk Hanzlíček</cp:lastModifiedBy>
  <cp:revision>4</cp:revision>
  <dcterms:created xsi:type="dcterms:W3CDTF">2019-07-04T10:59:00Z</dcterms:created>
  <dcterms:modified xsi:type="dcterms:W3CDTF">2019-07-09T05:55:00Z</dcterms:modified>
</cp:coreProperties>
</file>