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7DFC0ECD" w:rsidR="000D0134" w:rsidRPr="00DD569B" w:rsidRDefault="00702001" w:rsidP="00C7158D">
      <w:pPr>
        <w:pStyle w:val="Citt"/>
      </w:pPr>
      <w:r w:rsidRPr="00DD569B">
        <w:t xml:space="preserve">Příloha č. </w:t>
      </w:r>
      <w:r w:rsidR="00131391">
        <w:t>1</w:t>
      </w:r>
      <w:r w:rsidR="000D0134" w:rsidRPr="00DD569B">
        <w:t xml:space="preserve"> Zadávací dokumentace veřejné zakázky</w:t>
      </w:r>
      <w:r w:rsidR="00131391">
        <w:t xml:space="preserve"> malého rozsahu s názvem</w:t>
      </w:r>
      <w:r w:rsidR="000D0134" w:rsidRPr="00DD569B">
        <w:t xml:space="preserve"> </w:t>
      </w:r>
      <w:r w:rsidR="00E018A3" w:rsidRPr="00DD569B">
        <w:t>„</w:t>
      </w:r>
      <w:r w:rsidR="00131391" w:rsidRPr="00131391">
        <w:rPr>
          <w:rFonts w:eastAsia="Calibri"/>
        </w:rPr>
        <w:t>Aparatura pro čištění syntézního plynu</w:t>
      </w:r>
      <w:r w:rsidR="0063150C">
        <w:rPr>
          <w:rFonts w:eastAsia="Calibri"/>
        </w:rPr>
        <w:t xml:space="preserve"> – opakované řízení</w:t>
      </w:r>
      <w:r w:rsidR="00E905A5">
        <w:rPr>
          <w:rFonts w:eastAsia="Calibri"/>
        </w:rPr>
        <w:t xml:space="preserve"> II</w:t>
      </w:r>
      <w:r w:rsidR="00F54126">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40E3D756" w:rsidR="00C87303" w:rsidRDefault="00702001" w:rsidP="000A3FCA">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r>
      <w:r w:rsidR="000A3FCA">
        <w:rPr>
          <w:rFonts w:ascii="Times New Roman" w:hAnsi="Times New Roman"/>
          <w:sz w:val="24"/>
        </w:rPr>
        <w:t>Ing. Jiřím Hájkem</w:t>
      </w:r>
      <w:r w:rsidR="000A3FCA" w:rsidRPr="000B3771">
        <w:rPr>
          <w:rFonts w:ascii="Times New Roman" w:hAnsi="Times New Roman"/>
          <w:sz w:val="24"/>
        </w:rPr>
        <w:t xml:space="preserve">, </w:t>
      </w:r>
      <w:r w:rsidR="000A3FCA">
        <w:rPr>
          <w:rFonts w:ascii="Times New Roman" w:hAnsi="Times New Roman"/>
          <w:sz w:val="24"/>
        </w:rPr>
        <w:t>MBA,</w:t>
      </w:r>
      <w:r w:rsidR="000A3FCA" w:rsidRPr="000B3771">
        <w:rPr>
          <w:rFonts w:ascii="Times New Roman" w:hAnsi="Times New Roman"/>
          <w:sz w:val="24"/>
        </w:rPr>
        <w:t xml:space="preserve"> </w:t>
      </w:r>
      <w:r w:rsidR="000A3FCA">
        <w:rPr>
          <w:rFonts w:ascii="Times New Roman" w:hAnsi="Times New Roman"/>
          <w:sz w:val="24"/>
        </w:rPr>
        <w:t>m</w:t>
      </w:r>
      <w:r w:rsidR="000A3FCA" w:rsidRPr="000B3771">
        <w:rPr>
          <w:rFonts w:ascii="Times New Roman" w:hAnsi="Times New Roman"/>
          <w:sz w:val="24"/>
        </w:rPr>
        <w:t>ístopředsedou představenstv</w:t>
      </w:r>
      <w:r w:rsidR="000A3FCA">
        <w:rPr>
          <w:rFonts w:ascii="Times New Roman" w:hAnsi="Times New Roman"/>
          <w:sz w:val="24"/>
        </w:rPr>
        <w:t>a</w:t>
      </w:r>
    </w:p>
    <w:p w14:paraId="3E22AE9F" w14:textId="707E3983" w:rsidR="000A3FCA" w:rsidRPr="000B3771" w:rsidRDefault="00C87303" w:rsidP="000A3FCA">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w:t>
      </w:r>
      <w:r w:rsidR="000A3FCA">
        <w:rPr>
          <w:rFonts w:ascii="Times New Roman" w:hAnsi="Times New Roman"/>
          <w:sz w:val="24"/>
        </w:rPr>
        <w:t>osefem Šimkem, PhD., členem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2187263F" w:rsidR="00B84F19" w:rsidRPr="00AE4953" w:rsidRDefault="00B84F19"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0B3771">
        <w:rPr>
          <w:rFonts w:ascii="Times New Roman" w:hAnsi="Times New Roman"/>
          <w:sz w:val="24"/>
        </w:rPr>
        <w:t>ve věcech technických:</w:t>
      </w:r>
      <w:r w:rsidRPr="000B3771">
        <w:rPr>
          <w:rFonts w:ascii="Times New Roman" w:hAnsi="Times New Roman"/>
          <w:sz w:val="24"/>
        </w:rPr>
        <w:tab/>
      </w:r>
      <w:r w:rsidR="007B6F8A" w:rsidRPr="00AE4953">
        <w:rPr>
          <w:rFonts w:ascii="Times New Roman" w:hAnsi="Times New Roman" w:cs="Times New Roman"/>
          <w:sz w:val="24"/>
          <w:szCs w:val="24"/>
        </w:rPr>
        <w:t>Bc. Robert Pretschner – ředitel technického úseku</w:t>
      </w:r>
    </w:p>
    <w:p w14:paraId="58D2F5CF" w14:textId="317C36DC" w:rsidR="007B6F8A" w:rsidRPr="00AE4953" w:rsidRDefault="007B6F8A"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email: </w:t>
      </w:r>
      <w:hyperlink r:id="rId8" w:history="1">
        <w:r w:rsidRPr="00AE4953">
          <w:rPr>
            <w:rStyle w:val="Hypertextovodkaz"/>
            <w:rFonts w:ascii="Times New Roman" w:hAnsi="Times New Roman"/>
            <w:sz w:val="24"/>
            <w:szCs w:val="24"/>
          </w:rPr>
          <w:t>robert.preschner@unicre.cz</w:t>
        </w:r>
      </w:hyperlink>
      <w:r w:rsidRPr="00AE4953">
        <w:rPr>
          <w:rFonts w:ascii="Times New Roman" w:hAnsi="Times New Roman" w:cs="Times New Roman"/>
          <w:sz w:val="24"/>
          <w:szCs w:val="24"/>
        </w:rPr>
        <w:t xml:space="preserve"> </w:t>
      </w:r>
    </w:p>
    <w:p w14:paraId="2BB0D285" w14:textId="39E121B3" w:rsidR="007B6F8A" w:rsidRPr="007B6F8A" w:rsidRDefault="007B6F8A"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tel: 739 548 143</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lastRenderedPageBreak/>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3CA244CF"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131391" w:rsidRPr="00131391">
        <w:rPr>
          <w:rFonts w:ascii="Times New Roman" w:eastAsia="Calibri" w:hAnsi="Times New Roman" w:cs="Times New Roman"/>
          <w:i/>
          <w:sz w:val="24"/>
        </w:rPr>
        <w:t>Aparatura pro čištění syntézního plynu</w:t>
      </w:r>
      <w:r w:rsidR="0063150C">
        <w:rPr>
          <w:rFonts w:ascii="Times New Roman" w:eastAsia="Calibri" w:hAnsi="Times New Roman" w:cs="Times New Roman"/>
          <w:i/>
          <w:sz w:val="24"/>
        </w:rPr>
        <w:t xml:space="preserve"> – opakované řízení</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DC23B2">
        <w:rPr>
          <w:rFonts w:ascii="Times New Roman" w:eastAsia="Times New Roman" w:hAnsi="Times New Roman" w:cs="Times New Roman"/>
          <w:sz w:val="24"/>
          <w:szCs w:val="24"/>
          <w:lang w:eastAsia="cs-CZ"/>
        </w:rPr>
        <w:t>Smlouvy</w:t>
      </w:r>
      <w:r w:rsidRPr="00DC23B2">
        <w:rPr>
          <w:rFonts w:ascii="Times New Roman" w:hAnsi="Times New Roman" w:cs="Times New Roman"/>
          <w:sz w:val="24"/>
        </w:rPr>
        <w:t xml:space="preserve"> </w:t>
      </w:r>
      <w:r w:rsidRPr="00071639">
        <w:rPr>
          <w:rFonts w:ascii="Times New Roman" w:hAnsi="Times New Roman" w:cs="Times New Roman"/>
          <w:sz w:val="24"/>
        </w:rPr>
        <w:t xml:space="preserve">je součástí realizace projektu </w:t>
      </w:r>
      <w:r w:rsidR="00F54126" w:rsidRPr="00071639">
        <w:rPr>
          <w:rFonts w:ascii="Times New Roman" w:hAnsi="Times New Roman" w:cs="Times New Roman"/>
          <w:sz w:val="24"/>
        </w:rPr>
        <w:t xml:space="preserve">„Rozvoj centra </w:t>
      </w:r>
      <w:proofErr w:type="spellStart"/>
      <w:r w:rsidR="00F54126" w:rsidRPr="00071639">
        <w:rPr>
          <w:rFonts w:ascii="Times New Roman" w:hAnsi="Times New Roman" w:cs="Times New Roman"/>
          <w:sz w:val="24"/>
        </w:rPr>
        <w:t>UniCRE</w:t>
      </w:r>
      <w:proofErr w:type="spellEnd"/>
      <w:r w:rsidR="00F54126" w:rsidRPr="00071639">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071639">
        <w:rPr>
          <w:rFonts w:ascii="Times New Roman" w:hAnsi="Times New Roman" w:cs="Times New Roman"/>
          <w:sz w:val="24"/>
        </w:rPr>
        <w:t xml:space="preserve"> Plnění dle této smlouvy je částečně financováno rovněž ze zdrojů Ministerstva průmyslu a obchodu ČR, a to konkrétně z In</w:t>
      </w:r>
      <w:bookmarkStart w:id="0" w:name="_GoBack"/>
      <w:bookmarkEnd w:id="0"/>
      <w:r w:rsidR="00536BD8" w:rsidRPr="00071639">
        <w:rPr>
          <w:rFonts w:ascii="Times New Roman" w:hAnsi="Times New Roman" w:cs="Times New Roman"/>
          <w:sz w:val="24"/>
        </w:rPr>
        <w:t>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28A41F64" w:rsidR="0011072C" w:rsidRPr="00021761"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021761">
        <w:rPr>
          <w:rFonts w:ascii="Times New Roman" w:eastAsia="Times New Roman" w:hAnsi="Times New Roman" w:cs="Times New Roman"/>
          <w:sz w:val="24"/>
          <w:szCs w:val="24"/>
          <w:lang w:eastAsia="cs-CZ"/>
        </w:rPr>
        <w:t xml:space="preserve">Dodavatel se tímto zavazuje Objednateli dodat a </w:t>
      </w:r>
      <w:r w:rsidR="00EC7BCB" w:rsidRPr="00021761">
        <w:rPr>
          <w:rFonts w:ascii="Times New Roman" w:eastAsia="Times New Roman" w:hAnsi="Times New Roman" w:cs="Times New Roman"/>
          <w:sz w:val="24"/>
          <w:szCs w:val="24"/>
          <w:lang w:eastAsia="cs-CZ"/>
        </w:rPr>
        <w:t xml:space="preserve">předat </w:t>
      </w:r>
      <w:r w:rsidR="00131391" w:rsidRPr="00021761">
        <w:rPr>
          <w:rFonts w:ascii="Times New Roman" w:hAnsi="Times New Roman" w:cs="Times New Roman"/>
          <w:sz w:val="24"/>
          <w:szCs w:val="24"/>
        </w:rPr>
        <w:t>Aparaturu pro čištění syntézního plynu</w:t>
      </w:r>
      <w:r w:rsidR="00A05271" w:rsidRPr="00021761">
        <w:rPr>
          <w:rFonts w:ascii="Times New Roman" w:eastAsia="Calibri" w:hAnsi="Times New Roman" w:cs="Times New Roman"/>
          <w:sz w:val="24"/>
          <w:szCs w:val="24"/>
        </w:rPr>
        <w:t xml:space="preserve"> </w:t>
      </w:r>
      <w:r w:rsidRPr="00021761">
        <w:rPr>
          <w:rFonts w:ascii="Times New Roman" w:eastAsia="Times New Roman" w:hAnsi="Times New Roman" w:cs="Times New Roman"/>
          <w:sz w:val="24"/>
          <w:szCs w:val="24"/>
          <w:lang w:eastAsia="cs-CZ"/>
        </w:rPr>
        <w:t>se všemi součástmi a příslušenstvím</w:t>
      </w:r>
      <w:r w:rsidR="00593F3B" w:rsidRPr="00021761">
        <w:rPr>
          <w:rFonts w:ascii="Times New Roman" w:eastAsia="Times New Roman" w:hAnsi="Times New Roman" w:cs="Times New Roman"/>
          <w:sz w:val="24"/>
          <w:szCs w:val="24"/>
          <w:lang w:eastAsia="cs-CZ"/>
        </w:rPr>
        <w:t>, to vše</w:t>
      </w:r>
      <w:r w:rsidRPr="00021761">
        <w:rPr>
          <w:rFonts w:ascii="Times New Roman" w:eastAsia="Times New Roman" w:hAnsi="Times New Roman" w:cs="Times New Roman"/>
          <w:sz w:val="24"/>
          <w:szCs w:val="24"/>
          <w:lang w:eastAsia="cs-CZ"/>
        </w:rPr>
        <w:t xml:space="preserve"> </w:t>
      </w:r>
      <w:r w:rsidR="00593F3B" w:rsidRPr="00021761">
        <w:rPr>
          <w:rFonts w:ascii="Times New Roman" w:eastAsia="Times New Roman" w:hAnsi="Times New Roman" w:cs="Times New Roman"/>
          <w:sz w:val="24"/>
          <w:szCs w:val="24"/>
          <w:lang w:eastAsia="cs-CZ"/>
        </w:rPr>
        <w:t>dle bližší specifikace vymezené v příloze č.1</w:t>
      </w:r>
      <w:r w:rsidR="004923DD">
        <w:rPr>
          <w:rFonts w:ascii="Times New Roman" w:eastAsia="Times New Roman" w:hAnsi="Times New Roman" w:cs="Times New Roman"/>
          <w:sz w:val="24"/>
          <w:szCs w:val="24"/>
          <w:lang w:eastAsia="cs-CZ"/>
        </w:rPr>
        <w:t>a až 1c</w:t>
      </w:r>
      <w:r w:rsidR="00593F3B" w:rsidRPr="00021761">
        <w:rPr>
          <w:rFonts w:ascii="Times New Roman" w:eastAsia="Times New Roman" w:hAnsi="Times New Roman" w:cs="Times New Roman"/>
          <w:sz w:val="24"/>
          <w:szCs w:val="24"/>
          <w:lang w:eastAsia="cs-CZ"/>
        </w:rPr>
        <w:t xml:space="preserve"> této </w:t>
      </w:r>
      <w:r w:rsidR="00131391" w:rsidRPr="00021761">
        <w:rPr>
          <w:rFonts w:ascii="Times New Roman" w:eastAsia="Times New Roman" w:hAnsi="Times New Roman" w:cs="Times New Roman"/>
          <w:sz w:val="24"/>
          <w:szCs w:val="24"/>
          <w:lang w:eastAsia="cs-CZ"/>
        </w:rPr>
        <w:t>S</w:t>
      </w:r>
      <w:r w:rsidR="00593F3B" w:rsidRPr="00021761">
        <w:rPr>
          <w:rFonts w:ascii="Times New Roman" w:eastAsia="Times New Roman" w:hAnsi="Times New Roman" w:cs="Times New Roman"/>
          <w:sz w:val="24"/>
          <w:szCs w:val="24"/>
          <w:lang w:eastAsia="cs-CZ"/>
        </w:rPr>
        <w:t xml:space="preserve">mlouvy </w:t>
      </w:r>
      <w:r w:rsidR="00316753" w:rsidRPr="00021761">
        <w:rPr>
          <w:rFonts w:ascii="Times New Roman" w:eastAsia="Times New Roman" w:hAnsi="Times New Roman" w:cs="Times New Roman"/>
          <w:sz w:val="24"/>
          <w:szCs w:val="24"/>
          <w:lang w:eastAsia="cs-CZ"/>
        </w:rPr>
        <w:t>(dál</w:t>
      </w:r>
      <w:r w:rsidR="00D76257" w:rsidRPr="00021761">
        <w:rPr>
          <w:rFonts w:ascii="Times New Roman" w:eastAsia="Times New Roman" w:hAnsi="Times New Roman" w:cs="Times New Roman"/>
          <w:sz w:val="24"/>
          <w:szCs w:val="24"/>
          <w:lang w:eastAsia="cs-CZ"/>
        </w:rPr>
        <w:t>e jen „</w:t>
      </w:r>
      <w:r w:rsidRPr="00021761">
        <w:rPr>
          <w:rFonts w:ascii="Times New Roman" w:eastAsia="Times New Roman" w:hAnsi="Times New Roman" w:cs="Times New Roman"/>
          <w:b/>
          <w:sz w:val="24"/>
          <w:szCs w:val="24"/>
          <w:lang w:eastAsia="cs-CZ"/>
        </w:rPr>
        <w:t>Předmět d</w:t>
      </w:r>
      <w:r w:rsidR="00D76257" w:rsidRPr="00021761">
        <w:rPr>
          <w:rFonts w:ascii="Times New Roman" w:eastAsia="Times New Roman" w:hAnsi="Times New Roman" w:cs="Times New Roman"/>
          <w:b/>
          <w:sz w:val="24"/>
          <w:szCs w:val="24"/>
          <w:lang w:eastAsia="cs-CZ"/>
        </w:rPr>
        <w:t>odávk</w:t>
      </w:r>
      <w:r w:rsidR="00EC64EC" w:rsidRPr="00021761">
        <w:rPr>
          <w:rFonts w:ascii="Times New Roman" w:eastAsia="Times New Roman" w:hAnsi="Times New Roman" w:cs="Times New Roman"/>
          <w:b/>
          <w:sz w:val="24"/>
          <w:szCs w:val="24"/>
          <w:lang w:eastAsia="cs-CZ"/>
        </w:rPr>
        <w:t>y</w:t>
      </w:r>
      <w:r w:rsidR="00D76257" w:rsidRPr="00021761">
        <w:rPr>
          <w:rFonts w:ascii="Times New Roman" w:eastAsia="Times New Roman" w:hAnsi="Times New Roman" w:cs="Times New Roman"/>
          <w:sz w:val="24"/>
          <w:szCs w:val="24"/>
          <w:lang w:eastAsia="cs-CZ"/>
        </w:rPr>
        <w:t>“)</w:t>
      </w:r>
      <w:r w:rsidR="00EC64EC" w:rsidRPr="00021761">
        <w:rPr>
          <w:rFonts w:ascii="Times New Roman" w:eastAsia="Times New Roman" w:hAnsi="Times New Roman" w:cs="Times New Roman"/>
          <w:sz w:val="24"/>
          <w:szCs w:val="24"/>
          <w:lang w:eastAsia="cs-CZ"/>
        </w:rPr>
        <w:t xml:space="preserve">, a umožnit mu nabýt vlastnické právo k Předmětu </w:t>
      </w:r>
      <w:r w:rsidR="0011072C" w:rsidRPr="00021761">
        <w:rPr>
          <w:rFonts w:ascii="Times New Roman" w:eastAsia="Times New Roman" w:hAnsi="Times New Roman" w:cs="Times New Roman"/>
          <w:sz w:val="24"/>
          <w:szCs w:val="24"/>
          <w:lang w:eastAsia="cs-CZ"/>
        </w:rPr>
        <w:t>dodávky</w:t>
      </w:r>
      <w:r w:rsidR="00EC64EC" w:rsidRPr="00021761">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 xml:space="preserve">níže specifikovaných </w:t>
      </w:r>
      <w:r w:rsidR="00316753" w:rsidRPr="007B6F8A">
        <w:rPr>
          <w:rFonts w:ascii="Times New Roman" w:eastAsia="Times New Roman" w:hAnsi="Times New Roman" w:cs="Times New Roman"/>
          <w:sz w:val="24"/>
          <w:szCs w:val="24"/>
          <w:lang w:eastAsia="cs-CZ"/>
        </w:rPr>
        <w:t>služeb</w:t>
      </w:r>
      <w:r w:rsidRPr="007B6F8A">
        <w:rPr>
          <w:rFonts w:ascii="Times New Roman" w:eastAsia="Times New Roman" w:hAnsi="Times New Roman" w:cs="Times New Roman"/>
          <w:sz w:val="24"/>
          <w:szCs w:val="24"/>
          <w:lang w:eastAsia="cs-CZ"/>
        </w:rPr>
        <w:t xml:space="preserve"> </w:t>
      </w:r>
      <w:r w:rsidR="00DE4885" w:rsidRPr="007B6F8A">
        <w:rPr>
          <w:rFonts w:ascii="Times New Roman" w:eastAsia="Times New Roman" w:hAnsi="Times New Roman" w:cs="Times New Roman"/>
          <w:sz w:val="24"/>
          <w:szCs w:val="24"/>
          <w:lang w:eastAsia="cs-CZ"/>
        </w:rPr>
        <w:t xml:space="preserve">nezbytných </w:t>
      </w:r>
      <w:r w:rsidRPr="007B6F8A">
        <w:rPr>
          <w:rFonts w:ascii="Times New Roman" w:eastAsia="Times New Roman" w:hAnsi="Times New Roman" w:cs="Times New Roman"/>
          <w:sz w:val="24"/>
          <w:szCs w:val="24"/>
          <w:lang w:eastAsia="cs-CZ"/>
        </w:rPr>
        <w:t xml:space="preserve">pro realizaci projektu </w:t>
      </w:r>
      <w:r w:rsidR="00F54126" w:rsidRPr="007B6F8A">
        <w:rPr>
          <w:rFonts w:ascii="Times New Roman" w:eastAsia="Times New Roman" w:hAnsi="Times New Roman" w:cs="Times New Roman"/>
          <w:sz w:val="24"/>
          <w:szCs w:val="24"/>
          <w:lang w:eastAsia="cs-CZ"/>
        </w:rPr>
        <w:t xml:space="preserve">„Rozvoj centra </w:t>
      </w:r>
      <w:proofErr w:type="spellStart"/>
      <w:r w:rsidR="00F54126" w:rsidRPr="007B6F8A">
        <w:rPr>
          <w:rFonts w:ascii="Times New Roman" w:eastAsia="Times New Roman" w:hAnsi="Times New Roman" w:cs="Times New Roman"/>
          <w:sz w:val="24"/>
          <w:szCs w:val="24"/>
          <w:lang w:eastAsia="cs-CZ"/>
        </w:rPr>
        <w:t>UniCRE</w:t>
      </w:r>
      <w:proofErr w:type="spellEnd"/>
      <w:r w:rsidR="00F54126" w:rsidRPr="007B6F8A">
        <w:rPr>
          <w:rFonts w:ascii="Times New Roman" w:eastAsia="Times New Roman" w:hAnsi="Times New Roman" w:cs="Times New Roman"/>
          <w:sz w:val="24"/>
          <w:szCs w:val="24"/>
          <w:lang w:eastAsia="cs-CZ"/>
        </w:rPr>
        <w:t>“</w:t>
      </w:r>
      <w:r w:rsidRPr="007B6F8A">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sidRPr="00C91F4F">
        <w:rPr>
          <w:rFonts w:ascii="Times New Roman" w:eastAsia="Times New Roman" w:hAnsi="Times New Roman" w:cs="Times New Roman"/>
          <w:b/>
          <w:bCs/>
          <w:kern w:val="3"/>
          <w:sz w:val="24"/>
          <w:szCs w:val="24"/>
          <w:lang w:eastAsia="cs-CZ"/>
        </w:rPr>
        <w:t>I</w:t>
      </w:r>
      <w:r w:rsidR="00B84F19" w:rsidRPr="00C91F4F">
        <w:rPr>
          <w:rFonts w:ascii="Times New Roman" w:eastAsia="Times New Roman" w:hAnsi="Times New Roman" w:cs="Times New Roman"/>
          <w:b/>
          <w:bCs/>
          <w:kern w:val="3"/>
          <w:sz w:val="24"/>
          <w:szCs w:val="24"/>
          <w:lang w:eastAsia="cs-CZ"/>
        </w:rPr>
        <w:t>I</w:t>
      </w:r>
      <w:r w:rsidR="00B84F19" w:rsidRPr="00C91F4F">
        <w:rPr>
          <w:rFonts w:ascii="Times New Roman" w:hAnsi="Times New Roman"/>
          <w:b/>
          <w:kern w:val="3"/>
          <w:sz w:val="24"/>
        </w:rPr>
        <w:t>.  </w:t>
      </w:r>
      <w:r w:rsidR="0011072C" w:rsidRPr="00C91F4F">
        <w:rPr>
          <w:rFonts w:ascii="Times New Roman" w:hAnsi="Times New Roman"/>
          <w:b/>
          <w:kern w:val="3"/>
          <w:sz w:val="24"/>
        </w:rPr>
        <w:t>P</w:t>
      </w:r>
      <w:r w:rsidR="00B84F19" w:rsidRPr="00C91F4F">
        <w:rPr>
          <w:rFonts w:ascii="Times New Roman" w:hAnsi="Times New Roman"/>
          <w:b/>
          <w:kern w:val="3"/>
          <w:sz w:val="24"/>
        </w:rPr>
        <w:t xml:space="preserve">odmínky </w:t>
      </w:r>
      <w:r w:rsidR="00656FF0" w:rsidRPr="00C91F4F">
        <w:rPr>
          <w:rFonts w:ascii="Times New Roman" w:hAnsi="Times New Roman"/>
          <w:b/>
          <w:kern w:val="3"/>
          <w:sz w:val="24"/>
        </w:rPr>
        <w:t xml:space="preserve">dodání Předmětu </w:t>
      </w:r>
      <w:r w:rsidR="00656FF0" w:rsidRPr="00C91F4F">
        <w:rPr>
          <w:rFonts w:ascii="Times New Roman" w:eastAsia="Times New Roman" w:hAnsi="Times New Roman" w:cs="Times New Roman"/>
          <w:b/>
          <w:bCs/>
          <w:kern w:val="3"/>
          <w:sz w:val="24"/>
          <w:szCs w:val="24"/>
          <w:lang w:eastAsia="cs-CZ"/>
        </w:rPr>
        <w:t>d</w:t>
      </w:r>
      <w:r w:rsidR="00702001" w:rsidRPr="00C91F4F">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505F104E" w:rsidR="0011072C" w:rsidRPr="00DC23B2"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C23B2">
        <w:rPr>
          <w:rFonts w:ascii="Times New Roman" w:eastAsia="Times New Roman" w:hAnsi="Times New Roman" w:cs="Times New Roman"/>
          <w:sz w:val="24"/>
          <w:szCs w:val="24"/>
          <w:lang w:eastAsia="cs-CZ"/>
        </w:rPr>
        <w:t xml:space="preserve">využíván především </w:t>
      </w:r>
      <w:r w:rsidR="00DC23B2" w:rsidRPr="00DC23B2">
        <w:rPr>
          <w:rFonts w:ascii="Times New Roman" w:hAnsi="Times New Roman"/>
          <w:sz w:val="24"/>
          <w:szCs w:val="24"/>
        </w:rPr>
        <w:t>k</w:t>
      </w:r>
      <w:r w:rsidR="00071639">
        <w:rPr>
          <w:rFonts w:ascii="Times New Roman" w:hAnsi="Times New Roman"/>
          <w:sz w:val="24"/>
          <w:szCs w:val="24"/>
        </w:rPr>
        <w:t> čištění procesního plynu.</w:t>
      </w:r>
    </w:p>
    <w:p w14:paraId="69F7E8AD" w14:textId="19C7ABC7"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proofErr w:type="gramStart"/>
      <w:r w:rsidRPr="00DC23B2">
        <w:rPr>
          <w:rFonts w:ascii="Times New Roman" w:eastAsia="Times New Roman" w:hAnsi="Times New Roman" w:cs="Times New Roman"/>
          <w:sz w:val="24"/>
          <w:szCs w:val="24"/>
          <w:lang w:eastAsia="cs-CZ"/>
        </w:rPr>
        <w:t>doprava  na</w:t>
      </w:r>
      <w:proofErr w:type="gramEnd"/>
      <w:r w:rsidRPr="00DC23B2">
        <w:rPr>
          <w:rFonts w:ascii="Times New Roman" w:eastAsia="Times New Roman" w:hAnsi="Times New Roman" w:cs="Times New Roman"/>
          <w:sz w:val="24"/>
          <w:szCs w:val="24"/>
          <w:lang w:eastAsia="cs-CZ"/>
        </w:rPr>
        <w:t xml:space="preserve">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7B6F8A">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5308997B" w:rsidR="0011072C" w:rsidRPr="00F63FDD"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t xml:space="preserve">Dodavatel je zároveň povinen provést zaškolení obsluhy Předmětu </w:t>
      </w:r>
      <w:r w:rsidR="0075407E" w:rsidRPr="00F63FDD">
        <w:rPr>
          <w:rFonts w:ascii="Times New Roman" w:eastAsia="Times New Roman" w:hAnsi="Times New Roman" w:cs="Times New Roman"/>
          <w:sz w:val="24"/>
          <w:szCs w:val="24"/>
          <w:lang w:eastAsia="cs-CZ"/>
        </w:rPr>
        <w:t>dodávky, kterou se rozumí</w:t>
      </w:r>
      <w:r w:rsidR="007A7720" w:rsidRPr="00F63FDD">
        <w:rPr>
          <w:rFonts w:ascii="Times New Roman" w:eastAsia="Times New Roman" w:hAnsi="Times New Roman" w:cs="Times New Roman"/>
          <w:sz w:val="24"/>
          <w:szCs w:val="24"/>
          <w:lang w:eastAsia="cs-CZ"/>
        </w:rPr>
        <w:t xml:space="preserve"> 10</w:t>
      </w:r>
      <w:r w:rsidRPr="00F63FDD">
        <w:rPr>
          <w:rFonts w:ascii="Times New Roman" w:eastAsia="Times New Roman" w:hAnsi="Times New Roman" w:cs="Times New Roman"/>
          <w:sz w:val="24"/>
          <w:szCs w:val="24"/>
          <w:lang w:eastAsia="cs-CZ"/>
        </w:rPr>
        <w:t xml:space="preserve"> pracovní</w:t>
      </w:r>
      <w:r w:rsidR="007A7720" w:rsidRPr="00F63FDD">
        <w:rPr>
          <w:rFonts w:ascii="Times New Roman" w:eastAsia="Times New Roman" w:hAnsi="Times New Roman" w:cs="Times New Roman"/>
          <w:sz w:val="24"/>
          <w:szCs w:val="24"/>
          <w:lang w:eastAsia="cs-CZ"/>
        </w:rPr>
        <w:t>ků</w:t>
      </w:r>
      <w:r w:rsidRPr="00F63FDD">
        <w:rPr>
          <w:rFonts w:ascii="Times New Roman" w:eastAsia="Times New Roman" w:hAnsi="Times New Roman" w:cs="Times New Roman"/>
          <w:sz w:val="24"/>
          <w:szCs w:val="24"/>
          <w:lang w:eastAsia="cs-CZ"/>
        </w:rPr>
        <w:t xml:space="preserve"> Objednatele, a t</w:t>
      </w:r>
      <w:r w:rsidR="00A05271" w:rsidRPr="00F63FDD">
        <w:rPr>
          <w:rFonts w:ascii="Times New Roman" w:eastAsia="Times New Roman" w:hAnsi="Times New Roman" w:cs="Times New Roman"/>
          <w:sz w:val="24"/>
          <w:szCs w:val="24"/>
          <w:lang w:eastAsia="cs-CZ"/>
        </w:rPr>
        <w:t>o</w:t>
      </w:r>
      <w:r w:rsidRPr="00F63FDD">
        <w:rPr>
          <w:rFonts w:ascii="Times New Roman" w:eastAsia="Times New Roman" w:hAnsi="Times New Roman" w:cs="Times New Roman"/>
          <w:sz w:val="24"/>
          <w:szCs w:val="24"/>
          <w:lang w:eastAsia="cs-CZ"/>
        </w:rPr>
        <w:t>:</w:t>
      </w:r>
    </w:p>
    <w:p w14:paraId="0FCCD6BA" w14:textId="77777777" w:rsidR="0011072C" w:rsidRPr="00F63FD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lastRenderedPageBreak/>
        <w:t>zaškolení v českém jazyce bezprostředně po instalaci; zaškolení musí být vedeno v rozsahu nezbytných vědomostí pro řádné užívání a obsluhování Předmětu dodávky; a</w:t>
      </w:r>
    </w:p>
    <w:p w14:paraId="40565FBB" w14:textId="0B8F6C04" w:rsidR="0011072C" w:rsidRPr="00F63FD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t xml:space="preserve">zaškolení v českém jazyce v rozsahu </w:t>
      </w:r>
      <w:r w:rsidR="00135A72" w:rsidRPr="00F63FDD">
        <w:rPr>
          <w:rFonts w:ascii="Times New Roman" w:eastAsia="Times New Roman" w:hAnsi="Times New Roman" w:cs="Times New Roman"/>
          <w:sz w:val="24"/>
          <w:szCs w:val="24"/>
          <w:lang w:eastAsia="cs-CZ"/>
        </w:rPr>
        <w:t xml:space="preserve">nejméně </w:t>
      </w:r>
      <w:r w:rsidR="006801F8" w:rsidRPr="00F63FDD">
        <w:rPr>
          <w:rFonts w:ascii="Times New Roman" w:eastAsia="Times New Roman" w:hAnsi="Times New Roman" w:cs="Times New Roman"/>
          <w:sz w:val="24"/>
          <w:szCs w:val="24"/>
          <w:lang w:eastAsia="cs-CZ"/>
        </w:rPr>
        <w:t xml:space="preserve">0,5 </w:t>
      </w:r>
      <w:r w:rsidRPr="00F63FDD">
        <w:rPr>
          <w:rFonts w:ascii="Times New Roman" w:eastAsia="Times New Roman" w:hAnsi="Times New Roman" w:cs="Times New Roman"/>
          <w:sz w:val="24"/>
          <w:szCs w:val="24"/>
          <w:lang w:eastAsia="cs-CZ"/>
        </w:rPr>
        <w:t>pracovní</w:t>
      </w:r>
      <w:r w:rsidR="00DC23B2" w:rsidRPr="00F63FDD">
        <w:rPr>
          <w:rFonts w:ascii="Times New Roman" w:eastAsia="Times New Roman" w:hAnsi="Times New Roman" w:cs="Times New Roman"/>
          <w:sz w:val="24"/>
          <w:szCs w:val="24"/>
          <w:lang w:eastAsia="cs-CZ"/>
        </w:rPr>
        <w:t>ho dne</w:t>
      </w:r>
      <w:r w:rsidRPr="00F63FDD">
        <w:rPr>
          <w:rFonts w:ascii="Times New Roman" w:eastAsia="Times New Roman" w:hAnsi="Times New Roman" w:cs="Times New Roman"/>
          <w:sz w:val="24"/>
          <w:szCs w:val="24"/>
          <w:lang w:eastAsia="cs-CZ"/>
        </w:rPr>
        <w:t xml:space="preserve">, a to nejpozději do </w:t>
      </w:r>
      <w:proofErr w:type="gramStart"/>
      <w:r w:rsidRPr="00F63FDD">
        <w:rPr>
          <w:rFonts w:ascii="Times New Roman" w:eastAsia="Times New Roman" w:hAnsi="Times New Roman" w:cs="Times New Roman"/>
          <w:sz w:val="24"/>
          <w:szCs w:val="24"/>
          <w:lang w:eastAsia="cs-CZ"/>
        </w:rPr>
        <w:t>30ti</w:t>
      </w:r>
      <w:proofErr w:type="gramEnd"/>
      <w:r w:rsidRPr="00F63FDD">
        <w:rPr>
          <w:rFonts w:ascii="Times New Roman" w:eastAsia="Times New Roman" w:hAnsi="Times New Roman" w:cs="Times New Roman"/>
          <w:sz w:val="24"/>
          <w:szCs w:val="24"/>
          <w:lang w:eastAsia="cs-CZ"/>
        </w:rPr>
        <w:t xml:space="preserve"> dnů od instalace</w:t>
      </w:r>
      <w:r w:rsidR="0065520F" w:rsidRPr="00F63FDD">
        <w:rPr>
          <w:rFonts w:ascii="Times New Roman" w:eastAsia="Times New Roman" w:hAnsi="Times New Roman" w:cs="Times New Roman"/>
          <w:sz w:val="24"/>
          <w:szCs w:val="24"/>
          <w:lang w:eastAsia="cs-CZ"/>
        </w:rPr>
        <w:t>.</w:t>
      </w:r>
      <w:r w:rsidR="00536BD8" w:rsidRPr="00F63FDD">
        <w:rPr>
          <w:rFonts w:ascii="Times New Roman" w:eastAsia="Times New Roman" w:hAnsi="Times New Roman" w:cs="Times New Roman"/>
          <w:sz w:val="24"/>
          <w:szCs w:val="24"/>
          <w:lang w:eastAsia="cs-CZ"/>
        </w:rPr>
        <w:t xml:space="preserve"> Termín zaškolení musí být odsouhlasen Objednatelem.</w:t>
      </w:r>
      <w:r w:rsidRPr="00F63FDD">
        <w:rPr>
          <w:rFonts w:ascii="Times New Roman" w:eastAsia="Times New Roman" w:hAnsi="Times New Roman" w:cs="Times New Roman"/>
          <w:sz w:val="24"/>
          <w:szCs w:val="24"/>
          <w:lang w:eastAsia="cs-CZ"/>
        </w:rPr>
        <w:t xml:space="preserve"> </w:t>
      </w:r>
      <w:r w:rsidR="00536BD8" w:rsidRPr="00F63FDD">
        <w:rPr>
          <w:rFonts w:ascii="Times New Roman" w:eastAsia="Times New Roman" w:hAnsi="Times New Roman" w:cs="Times New Roman"/>
          <w:sz w:val="24"/>
          <w:szCs w:val="24"/>
          <w:lang w:eastAsia="cs-CZ"/>
        </w:rPr>
        <w:t>Věcná náplň z</w:t>
      </w:r>
      <w:r w:rsidR="00C9683D" w:rsidRPr="00F63FDD">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357CAEA5"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004923DD">
        <w:rPr>
          <w:rFonts w:ascii="Times New Roman" w:eastAsia="Times New Roman" w:hAnsi="Times New Roman" w:cs="Times New Roman"/>
          <w:sz w:val="24"/>
          <w:szCs w:val="24"/>
          <w:lang w:eastAsia="cs-CZ"/>
        </w:rPr>
        <w:t>a až 2c</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zadávací dokumentace Veřejné zakázky a v příloze č. 1</w:t>
      </w:r>
      <w:r w:rsidR="004923DD">
        <w:rPr>
          <w:rFonts w:ascii="Times New Roman" w:eastAsia="Times New Roman" w:hAnsi="Times New Roman" w:cs="Times New Roman"/>
          <w:sz w:val="24"/>
          <w:szCs w:val="24"/>
          <w:lang w:eastAsia="cs-CZ"/>
        </w:rPr>
        <w:t>a až 1c</w:t>
      </w:r>
      <w:r>
        <w:rPr>
          <w:rFonts w:ascii="Times New Roman" w:eastAsia="Times New Roman" w:hAnsi="Times New Roman" w:cs="Times New Roman"/>
          <w:sz w:val="24"/>
          <w:szCs w:val="24"/>
          <w:lang w:eastAsia="cs-CZ"/>
        </w:rPr>
        <w:t xml:space="preserve">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2A310084" w14:textId="7410A947" w:rsidR="00B84F19" w:rsidRPr="000B3771" w:rsidRDefault="000A299F"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95944F4" w:rsidR="00B84F19" w:rsidRPr="00F63FDD"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63FDD">
        <w:rPr>
          <w:rFonts w:ascii="Times New Roman" w:hAnsi="Times New Roman"/>
          <w:sz w:val="24"/>
        </w:rPr>
        <w:t xml:space="preserve">Dodavatel se zavazuje dodat </w:t>
      </w:r>
      <w:r w:rsidR="00D435EE" w:rsidRPr="00F63FDD">
        <w:rPr>
          <w:rFonts w:ascii="Times New Roman" w:hAnsi="Times New Roman"/>
          <w:sz w:val="24"/>
        </w:rPr>
        <w:t xml:space="preserve">Objednateli </w:t>
      </w:r>
      <w:r w:rsidRPr="00F63FDD">
        <w:rPr>
          <w:rFonts w:ascii="Times New Roman" w:hAnsi="Times New Roman"/>
          <w:sz w:val="24"/>
        </w:rPr>
        <w:t>Předmět dodávky</w:t>
      </w:r>
      <w:r w:rsidR="00D435EE" w:rsidRPr="00F63FDD">
        <w:rPr>
          <w:rFonts w:ascii="Times New Roman" w:hAnsi="Times New Roman"/>
          <w:sz w:val="24"/>
        </w:rPr>
        <w:t xml:space="preserve"> se všemi součástmi a příslušenstvím</w:t>
      </w:r>
      <w:r w:rsidRPr="00F63FDD">
        <w:rPr>
          <w:rFonts w:ascii="Times New Roman" w:hAnsi="Times New Roman"/>
          <w:sz w:val="24"/>
        </w:rPr>
        <w:t xml:space="preserve">, včetně jeho instalace, zprovoznění, </w:t>
      </w:r>
      <w:r w:rsidR="00D435EE" w:rsidRPr="00F63FDD">
        <w:rPr>
          <w:rFonts w:ascii="Times New Roman" w:hAnsi="Times New Roman"/>
          <w:sz w:val="24"/>
        </w:rPr>
        <w:t>jakož i p</w:t>
      </w:r>
      <w:r w:rsidR="00BD4AFD" w:rsidRPr="00F63FDD">
        <w:rPr>
          <w:rFonts w:ascii="Times New Roman" w:hAnsi="Times New Roman"/>
          <w:sz w:val="24"/>
        </w:rPr>
        <w:t>ředvedení funkčnosti</w:t>
      </w:r>
      <w:r w:rsidR="00D435EE" w:rsidRPr="00F63FDD">
        <w:rPr>
          <w:rFonts w:ascii="Times New Roman" w:hAnsi="Times New Roman"/>
          <w:sz w:val="24"/>
        </w:rPr>
        <w:t xml:space="preserve">, </w:t>
      </w:r>
      <w:r w:rsidR="00BD4AFD" w:rsidRPr="00F63FDD">
        <w:rPr>
          <w:rFonts w:ascii="Times New Roman" w:hAnsi="Times New Roman"/>
          <w:sz w:val="24"/>
        </w:rPr>
        <w:t xml:space="preserve">předání </w:t>
      </w:r>
      <w:r w:rsidR="00A64F10" w:rsidRPr="00F63FDD">
        <w:rPr>
          <w:rFonts w:ascii="Times New Roman" w:hAnsi="Times New Roman"/>
          <w:sz w:val="24"/>
        </w:rPr>
        <w:t xml:space="preserve">veškeré dokumentace, </w:t>
      </w:r>
      <w:r w:rsidR="00D435EE" w:rsidRPr="00F63FDD">
        <w:rPr>
          <w:rFonts w:ascii="Times New Roman" w:hAnsi="Times New Roman"/>
          <w:sz w:val="24"/>
        </w:rPr>
        <w:t xml:space="preserve">a dále </w:t>
      </w:r>
      <w:r w:rsidRPr="00F63FDD">
        <w:rPr>
          <w:rFonts w:ascii="Times New Roman" w:hAnsi="Times New Roman"/>
          <w:sz w:val="24"/>
        </w:rPr>
        <w:t>včetně zaškolení obsluhy v rozsahu zaškolení bezprostředně po instalaci</w:t>
      </w:r>
      <w:r w:rsidR="00D435EE" w:rsidRPr="00F63FDD">
        <w:rPr>
          <w:rFonts w:ascii="Times New Roman" w:hAnsi="Times New Roman"/>
          <w:sz w:val="24"/>
        </w:rPr>
        <w:t xml:space="preserve"> (článek II.3.a) Smlouvy)</w:t>
      </w:r>
      <w:r w:rsidRPr="00F63FDD">
        <w:rPr>
          <w:rFonts w:ascii="Times New Roman" w:hAnsi="Times New Roman"/>
          <w:sz w:val="24"/>
        </w:rPr>
        <w:t xml:space="preserve">, </w:t>
      </w:r>
      <w:r w:rsidR="00D435EE" w:rsidRPr="00F63FDD">
        <w:rPr>
          <w:rFonts w:ascii="Times New Roman" w:hAnsi="Times New Roman"/>
          <w:b/>
          <w:sz w:val="24"/>
        </w:rPr>
        <w:t>do</w:t>
      </w:r>
      <w:r w:rsidR="00B84F19" w:rsidRPr="00F63FDD">
        <w:rPr>
          <w:rFonts w:ascii="Times New Roman" w:hAnsi="Times New Roman"/>
          <w:b/>
          <w:sz w:val="24"/>
        </w:rPr>
        <w:t xml:space="preserve"> </w:t>
      </w:r>
      <w:r w:rsidR="007A7720" w:rsidRPr="00F63FDD">
        <w:rPr>
          <w:rFonts w:ascii="Times New Roman" w:hAnsi="Times New Roman"/>
          <w:b/>
          <w:sz w:val="24"/>
        </w:rPr>
        <w:t>12</w:t>
      </w:r>
      <w:r w:rsidR="009D6D46" w:rsidRPr="00F63FDD">
        <w:rPr>
          <w:rFonts w:ascii="Times New Roman" w:hAnsi="Times New Roman"/>
          <w:b/>
          <w:sz w:val="24"/>
        </w:rPr>
        <w:t>0</w:t>
      </w:r>
      <w:r w:rsidR="00B84F19" w:rsidRPr="00F63FDD">
        <w:rPr>
          <w:rFonts w:ascii="Times New Roman" w:hAnsi="Times New Roman"/>
          <w:b/>
          <w:sz w:val="24"/>
        </w:rPr>
        <w:t xml:space="preserve"> </w:t>
      </w:r>
      <w:r w:rsidR="00D435EE" w:rsidRPr="00F63FDD">
        <w:rPr>
          <w:rFonts w:ascii="Times New Roman" w:hAnsi="Times New Roman"/>
          <w:b/>
          <w:sz w:val="24"/>
        </w:rPr>
        <w:t xml:space="preserve">kalendářních dnů </w:t>
      </w:r>
      <w:r w:rsidR="00B84F19" w:rsidRPr="00F63FDD">
        <w:rPr>
          <w:rFonts w:ascii="Times New Roman" w:hAnsi="Times New Roman"/>
          <w:b/>
          <w:sz w:val="24"/>
        </w:rPr>
        <w:t>od</w:t>
      </w:r>
      <w:r w:rsidR="00E316A3" w:rsidRPr="00F63FDD">
        <w:rPr>
          <w:rFonts w:ascii="Times New Roman" w:hAnsi="Times New Roman"/>
          <w:b/>
          <w:sz w:val="24"/>
        </w:rPr>
        <w:t>e dne uzavření</w:t>
      </w:r>
      <w:r w:rsidR="00B84F19" w:rsidRPr="00F63FDD">
        <w:rPr>
          <w:rFonts w:ascii="Times New Roman" w:hAnsi="Times New Roman"/>
          <w:b/>
          <w:sz w:val="24"/>
        </w:rPr>
        <w:t xml:space="preserve"> Smlouvy</w:t>
      </w:r>
      <w:r w:rsidR="00B84F19" w:rsidRPr="00F63FDD">
        <w:rPr>
          <w:rFonts w:ascii="Times New Roman" w:hAnsi="Times New Roman"/>
          <w:sz w:val="24"/>
        </w:rPr>
        <w:t>.</w:t>
      </w:r>
    </w:p>
    <w:p w14:paraId="2CA52378" w14:textId="64EC0D77" w:rsidR="00D435EE" w:rsidRPr="00F63FDD"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63FDD">
        <w:rPr>
          <w:rFonts w:ascii="Times New Roman" w:hAnsi="Times New Roman"/>
          <w:sz w:val="24"/>
        </w:rPr>
        <w:t xml:space="preserve">Dodavatel se zavazuje provést zaškolení obsluhy dle článku II.3.b) Smlouvy nejpozději do </w:t>
      </w:r>
      <w:proofErr w:type="gramStart"/>
      <w:r w:rsidRPr="00F63FDD">
        <w:rPr>
          <w:rFonts w:ascii="Times New Roman" w:hAnsi="Times New Roman"/>
          <w:sz w:val="24"/>
        </w:rPr>
        <w:t>30ti</w:t>
      </w:r>
      <w:proofErr w:type="gramEnd"/>
      <w:r w:rsidRPr="00F63FDD">
        <w:rPr>
          <w:rFonts w:ascii="Times New Roman" w:hAnsi="Times New Roman"/>
          <w:sz w:val="24"/>
        </w:rPr>
        <w:t xml:space="preserve"> dnů od instalace Předmětu dodávky. Dodavatel je povinen navrhnout Objednateli k výběru konkrétního dne provedení tohoto zaškolení 5 různých pracovních dní v rozmezí alespoň dvou týdnů. </w:t>
      </w:r>
    </w:p>
    <w:p w14:paraId="617EDABF" w14:textId="56BD8094" w:rsidR="00B84F19" w:rsidRPr="00C7158D" w:rsidRDefault="00B84F19" w:rsidP="00C7158D">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CD0E25">
        <w:rPr>
          <w:rFonts w:ascii="Times New Roman" w:hAnsi="Times New Roman"/>
          <w:sz w:val="24"/>
        </w:rPr>
        <w:t xml:space="preserve">Místem plnění předmětu Smlouvy, tj. </w:t>
      </w:r>
      <w:r w:rsidR="00E316A3" w:rsidRPr="00CD0E25">
        <w:rPr>
          <w:rFonts w:ascii="Times New Roman" w:hAnsi="Times New Roman"/>
          <w:sz w:val="24"/>
        </w:rPr>
        <w:t xml:space="preserve">místem dodání a instalace </w:t>
      </w:r>
      <w:r w:rsidR="004E25A6">
        <w:rPr>
          <w:rFonts w:ascii="Times New Roman" w:hAnsi="Times New Roman"/>
          <w:sz w:val="24"/>
        </w:rPr>
        <w:t>Předmětu d</w:t>
      </w:r>
      <w:r w:rsidR="00E316A3" w:rsidRPr="00CD0E25">
        <w:rPr>
          <w:rFonts w:ascii="Times New Roman" w:hAnsi="Times New Roman"/>
          <w:sz w:val="24"/>
        </w:rPr>
        <w:t>odávky</w:t>
      </w:r>
      <w:r w:rsidRPr="00CD0E25">
        <w:rPr>
          <w:rFonts w:ascii="Times New Roman" w:hAnsi="Times New Roman"/>
          <w:sz w:val="24"/>
        </w:rPr>
        <w:t>,</w:t>
      </w:r>
      <w:r w:rsidR="00094BC6" w:rsidRPr="00CD0E25">
        <w:rPr>
          <w:rFonts w:ascii="Times New Roman" w:hAnsi="Times New Roman"/>
          <w:sz w:val="24"/>
        </w:rPr>
        <w:t xml:space="preserve"> jakož i místem provádění servisního zásahu,</w:t>
      </w:r>
      <w:r w:rsidRPr="00CD0E25">
        <w:rPr>
          <w:rFonts w:ascii="Times New Roman" w:hAnsi="Times New Roman"/>
          <w:sz w:val="24"/>
        </w:rPr>
        <w:t xml:space="preserve"> je </w:t>
      </w:r>
      <w:r w:rsidR="00C7158D" w:rsidRPr="00DF03B0">
        <w:rPr>
          <w:rFonts w:ascii="Times New Roman" w:hAnsi="Times New Roman"/>
          <w:sz w:val="24"/>
        </w:rPr>
        <w:t xml:space="preserve">budova </w:t>
      </w:r>
      <w:r w:rsidR="00C7158D">
        <w:rPr>
          <w:rFonts w:ascii="Times New Roman" w:hAnsi="Times New Roman"/>
          <w:sz w:val="24"/>
        </w:rPr>
        <w:t xml:space="preserve">Unipetrol výzkumně </w:t>
      </w:r>
      <w:r w:rsidR="00C7158D">
        <w:rPr>
          <w:rFonts w:ascii="Times New Roman" w:hAnsi="Times New Roman"/>
          <w:sz w:val="24"/>
        </w:rPr>
        <w:lastRenderedPageBreak/>
        <w:t xml:space="preserve">vzdělávací centrum, a.s. na </w:t>
      </w:r>
      <w:r w:rsidR="00C7158D" w:rsidRPr="00D034AF">
        <w:rPr>
          <w:rFonts w:ascii="Times New Roman" w:hAnsi="Times New Roman"/>
          <w:sz w:val="24"/>
        </w:rPr>
        <w:t xml:space="preserve">adrese areál </w:t>
      </w:r>
      <w:proofErr w:type="spellStart"/>
      <w:r w:rsidR="00C7158D" w:rsidRPr="00D034AF">
        <w:rPr>
          <w:rFonts w:ascii="Times New Roman" w:hAnsi="Times New Roman"/>
          <w:sz w:val="24"/>
        </w:rPr>
        <w:t>Chempark</w:t>
      </w:r>
      <w:proofErr w:type="spellEnd"/>
      <w:r w:rsidR="00C7158D" w:rsidRPr="00D034AF">
        <w:rPr>
          <w:rFonts w:ascii="Times New Roman" w:hAnsi="Times New Roman"/>
          <w:sz w:val="24"/>
        </w:rPr>
        <w:t>, Záluží 1</w:t>
      </w:r>
      <w:r w:rsidR="00C7158D">
        <w:rPr>
          <w:rFonts w:ascii="Times New Roman" w:hAnsi="Times New Roman"/>
          <w:sz w:val="24"/>
        </w:rPr>
        <w:t xml:space="preserve">, 436 </w:t>
      </w:r>
      <w:proofErr w:type="gramStart"/>
      <w:r w:rsidR="00C7158D">
        <w:rPr>
          <w:rFonts w:ascii="Times New Roman" w:hAnsi="Times New Roman"/>
          <w:sz w:val="24"/>
        </w:rPr>
        <w:t>70  Litvínov</w:t>
      </w:r>
      <w:proofErr w:type="gramEnd"/>
      <w:r w:rsidR="00C7158D">
        <w:rPr>
          <w:rFonts w:ascii="Times New Roman" w:hAnsi="Times New Roman"/>
          <w:sz w:val="24"/>
        </w:rPr>
        <w:t>, budova 2838</w:t>
      </w:r>
      <w:r w:rsidR="00C7158D" w:rsidRPr="00D034AF">
        <w:rPr>
          <w:rFonts w:ascii="Times New Roman" w:hAnsi="Times New Roman"/>
          <w:sz w:val="24"/>
        </w:rPr>
        <w:t>.</w:t>
      </w:r>
      <w:r w:rsidR="00C7158D" w:rsidRPr="00DF03B0">
        <w:rPr>
          <w:rFonts w:ascii="Times New Roman" w:hAnsi="Times New Roman"/>
          <w:sz w:val="24"/>
        </w:rPr>
        <w:t xml:space="preserve"> </w:t>
      </w:r>
    </w:p>
    <w:p w14:paraId="27184018" w14:textId="2C6EA478" w:rsidR="00C7158D" w:rsidRPr="00C7158D" w:rsidRDefault="00C7158D" w:rsidP="00C7158D">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tj. sjednat si odpovídající oprávnění u správce tohoto areálu. Po celou dobu plnění Smlouvy je přitom dodavatel povinen dodržovat závazné podmínky pro vstup, vjezd a pohyb po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které souhrnně tvoří přílohu č. </w:t>
      </w:r>
      <w:r w:rsidR="000A299F">
        <w:rPr>
          <w:rFonts w:ascii="Times New Roman" w:hAnsi="Times New Roman"/>
          <w:sz w:val="24"/>
        </w:rPr>
        <w:t>3</w:t>
      </w:r>
      <w:r>
        <w:rPr>
          <w:rFonts w:ascii="Times New Roman" w:hAnsi="Times New Roman"/>
          <w:sz w:val="24"/>
        </w:rPr>
        <w:t xml:space="preserve"> </w:t>
      </w:r>
      <w:r w:rsidRPr="00AE3BBC">
        <w:rPr>
          <w:rFonts w:ascii="Times New Roman" w:hAnsi="Times New Roman"/>
          <w:sz w:val="24"/>
        </w:rPr>
        <w:t xml:space="preserve">Smlouvy, popř. které stanoví správce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6BC605C7" w:rsidR="00B84F19" w:rsidRPr="000B3771" w:rsidRDefault="00B84F19" w:rsidP="003F4422">
      <w:pPr>
        <w:suppressAutoHyphens/>
        <w:autoSpaceDN w:val="0"/>
        <w:spacing w:after="120" w:line="240" w:lineRule="auto"/>
        <w:ind w:left="3686" w:hanging="3686"/>
        <w:jc w:val="center"/>
        <w:textAlignment w:val="baseline"/>
        <w:rPr>
          <w:b/>
        </w:rPr>
      </w:pPr>
      <w:r w:rsidRPr="00C91F4F">
        <w:rPr>
          <w:rFonts w:ascii="Times New Roman" w:eastAsia="Times New Roman" w:hAnsi="Times New Roman" w:cs="Times New Roman"/>
          <w:b/>
          <w:sz w:val="24"/>
          <w:szCs w:val="24"/>
          <w:lang w:eastAsia="cs-CZ"/>
        </w:rPr>
        <w:t>V</w:t>
      </w:r>
      <w:r w:rsidRPr="00C91F4F">
        <w:rPr>
          <w:rFonts w:ascii="Times New Roman" w:hAnsi="Times New Roman"/>
          <w:b/>
          <w:sz w:val="24"/>
        </w:rPr>
        <w:t xml:space="preserve">. Předání a převzetí </w:t>
      </w:r>
      <w:r w:rsidR="006A6EF1" w:rsidRPr="00C91F4F">
        <w:rPr>
          <w:rFonts w:ascii="Times New Roman" w:hAnsi="Times New Roman"/>
          <w:b/>
          <w:sz w:val="24"/>
        </w:rPr>
        <w:t xml:space="preserve">Předmětu </w:t>
      </w:r>
      <w:r w:rsidR="006A6EF1" w:rsidRPr="00C91F4F">
        <w:rPr>
          <w:rFonts w:ascii="Times New Roman" w:eastAsia="Times New Roman" w:hAnsi="Times New Roman" w:cs="Times New Roman"/>
          <w:b/>
          <w:sz w:val="24"/>
          <w:szCs w:val="24"/>
          <w:lang w:eastAsia="cs-CZ"/>
        </w:rPr>
        <w:t>d</w:t>
      </w:r>
      <w:r w:rsidR="00E316A3" w:rsidRPr="00C91F4F">
        <w:rPr>
          <w:rFonts w:ascii="Times New Roman" w:eastAsia="Times New Roman" w:hAnsi="Times New Roman" w:cs="Times New Roman"/>
          <w:b/>
          <w:sz w:val="24"/>
          <w:szCs w:val="24"/>
          <w:lang w:eastAsia="cs-CZ"/>
        </w:rPr>
        <w:t>odávky</w:t>
      </w:r>
      <w:r w:rsidR="00E316A3" w:rsidRPr="00C91F4F">
        <w:rPr>
          <w:rFonts w:ascii="Times New Roman" w:hAnsi="Times New Roman"/>
          <w:b/>
          <w:sz w:val="24"/>
        </w:rPr>
        <w:t xml:space="preserve"> </w:t>
      </w:r>
      <w:r w:rsidR="00CD3BF2" w:rsidRPr="00C91F4F">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12F28985"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r w:rsidR="00F746B6">
        <w:rPr>
          <w:rFonts w:ascii="Times New Roman" w:eastAsia="Times New Roman" w:hAnsi="Times New Roman" w:cs="Times New Roman"/>
          <w:sz w:val="24"/>
          <w:szCs w:val="24"/>
          <w:lang w:eastAsia="cs-CZ"/>
        </w:rPr>
        <w:t>V rámci předání a převzetí Dodavatel prokáže, že Předmět dodávky je plně kompatibilní</w:t>
      </w:r>
      <w:r w:rsidR="00F746B6" w:rsidRPr="00F746B6">
        <w:rPr>
          <w:rFonts w:ascii="Times New Roman" w:eastAsia="Times New Roman" w:hAnsi="Times New Roman" w:cs="Times New Roman"/>
          <w:sz w:val="24"/>
          <w:szCs w:val="24"/>
          <w:lang w:eastAsia="cs-CZ"/>
        </w:rPr>
        <w:t xml:space="preserve"> </w:t>
      </w:r>
      <w:r w:rsidR="00F746B6">
        <w:rPr>
          <w:rFonts w:ascii="Times New Roman" w:eastAsia="Times New Roman" w:hAnsi="Times New Roman" w:cs="Times New Roman"/>
          <w:sz w:val="24"/>
          <w:szCs w:val="24"/>
          <w:lang w:eastAsia="cs-CZ"/>
        </w:rPr>
        <w:t>se</w:t>
      </w:r>
      <w:r w:rsidR="00F746B6" w:rsidRPr="00F746B6">
        <w:rPr>
          <w:rFonts w:ascii="Times New Roman" w:eastAsia="Times New Roman" w:hAnsi="Times New Roman" w:cs="Times New Roman"/>
          <w:sz w:val="24"/>
          <w:szCs w:val="24"/>
          <w:lang w:eastAsia="cs-CZ"/>
        </w:rPr>
        <w:t xml:space="preserve"> stávajícím médi</w:t>
      </w:r>
      <w:r w:rsidR="00F746B6">
        <w:rPr>
          <w:rFonts w:ascii="Times New Roman" w:eastAsia="Times New Roman" w:hAnsi="Times New Roman" w:cs="Times New Roman"/>
          <w:sz w:val="24"/>
          <w:szCs w:val="24"/>
          <w:lang w:eastAsia="cs-CZ"/>
        </w:rPr>
        <w:t>em Objednatele</w:t>
      </w:r>
      <w:r w:rsidR="00F746B6" w:rsidRPr="00F746B6">
        <w:rPr>
          <w:rFonts w:ascii="Times New Roman" w:eastAsia="Times New Roman" w:hAnsi="Times New Roman" w:cs="Times New Roman"/>
          <w:sz w:val="24"/>
          <w:szCs w:val="24"/>
          <w:lang w:eastAsia="cs-CZ"/>
        </w:rPr>
        <w:t>.</w:t>
      </w:r>
    </w:p>
    <w:p w14:paraId="006B8EDB" w14:textId="36EF28B3" w:rsidR="00B84F19" w:rsidRPr="00F63FDD"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w:t>
      </w:r>
      <w:r w:rsidRPr="00F63FDD">
        <w:rPr>
          <w:rFonts w:ascii="Times New Roman" w:hAnsi="Times New Roman"/>
          <w:sz w:val="24"/>
        </w:rPr>
        <w:t>Předmětu dodávky včetně prokázání výkonnostních parametrů Předmětu dodávky dle Smlouvy, a dále provedení zaškolení obsluhy v rozsahu zaškolení bezprostředně po instalaci (článek II.3.a) Smlouvy)</w:t>
      </w:r>
      <w:r w:rsidR="00B569A1" w:rsidRPr="00F63FDD">
        <w:rPr>
          <w:rFonts w:ascii="Times New Roman" w:hAnsi="Times New Roman"/>
          <w:sz w:val="24"/>
        </w:rPr>
        <w:t>. Do okamžiku předání a převzetí Předmětu dodávky t</w:t>
      </w:r>
      <w:r w:rsidR="0063438E" w:rsidRPr="00F63FDD">
        <w:rPr>
          <w:rFonts w:ascii="Times New Roman" w:hAnsi="Times New Roman"/>
          <w:sz w:val="24"/>
        </w:rPr>
        <w:t xml:space="preserve">edy </w:t>
      </w:r>
      <w:r w:rsidR="00B569A1" w:rsidRPr="00F63FDD">
        <w:rPr>
          <w:rFonts w:ascii="Times New Roman" w:hAnsi="Times New Roman"/>
          <w:sz w:val="24"/>
        </w:rPr>
        <w:t xml:space="preserve">musí Dodavatel </w:t>
      </w:r>
      <w:r w:rsidR="0063438E" w:rsidRPr="00F63FDD">
        <w:rPr>
          <w:rFonts w:ascii="Times New Roman" w:hAnsi="Times New Roman"/>
          <w:sz w:val="24"/>
        </w:rPr>
        <w:t>spln</w:t>
      </w:r>
      <w:r w:rsidR="00B569A1" w:rsidRPr="00F63FDD">
        <w:rPr>
          <w:rFonts w:ascii="Times New Roman" w:hAnsi="Times New Roman"/>
          <w:sz w:val="24"/>
        </w:rPr>
        <w:t>it</w:t>
      </w:r>
      <w:r w:rsidR="0063438E" w:rsidRPr="00F63FDD">
        <w:rPr>
          <w:rFonts w:ascii="Times New Roman" w:hAnsi="Times New Roman"/>
          <w:sz w:val="24"/>
        </w:rPr>
        <w:t xml:space="preserve"> všech</w:t>
      </w:r>
      <w:r w:rsidR="00B569A1" w:rsidRPr="00F63FDD">
        <w:rPr>
          <w:rFonts w:ascii="Times New Roman" w:hAnsi="Times New Roman"/>
          <w:sz w:val="24"/>
        </w:rPr>
        <w:t>ny</w:t>
      </w:r>
      <w:r w:rsidR="0063438E" w:rsidRPr="00F63FDD">
        <w:rPr>
          <w:rFonts w:ascii="Times New Roman" w:hAnsi="Times New Roman"/>
          <w:sz w:val="24"/>
        </w:rPr>
        <w:t xml:space="preserve"> </w:t>
      </w:r>
      <w:r w:rsidR="00B569A1" w:rsidRPr="00F63FDD">
        <w:rPr>
          <w:rFonts w:ascii="Times New Roman" w:hAnsi="Times New Roman"/>
          <w:sz w:val="24"/>
        </w:rPr>
        <w:t xml:space="preserve">své </w:t>
      </w:r>
      <w:r w:rsidR="0063438E" w:rsidRPr="00F63FDD">
        <w:rPr>
          <w:rFonts w:ascii="Times New Roman" w:hAnsi="Times New Roman"/>
          <w:sz w:val="24"/>
        </w:rPr>
        <w:t>povinnost</w:t>
      </w:r>
      <w:r w:rsidR="00B569A1" w:rsidRPr="00F63FDD">
        <w:rPr>
          <w:rFonts w:ascii="Times New Roman" w:hAnsi="Times New Roman"/>
          <w:sz w:val="24"/>
        </w:rPr>
        <w:t>i</w:t>
      </w:r>
      <w:r w:rsidR="0063438E" w:rsidRPr="00F63FDD">
        <w:rPr>
          <w:rFonts w:ascii="Times New Roman" w:hAnsi="Times New Roman"/>
          <w:sz w:val="24"/>
        </w:rPr>
        <w:t xml:space="preserve"> stanoven</w:t>
      </w:r>
      <w:r w:rsidR="00B569A1" w:rsidRPr="00F63FDD">
        <w:rPr>
          <w:rFonts w:ascii="Times New Roman" w:hAnsi="Times New Roman"/>
          <w:sz w:val="24"/>
        </w:rPr>
        <w:t>é</w:t>
      </w:r>
      <w:r w:rsidR="0063438E" w:rsidRPr="00F63FDD">
        <w:rPr>
          <w:rFonts w:ascii="Times New Roman" w:hAnsi="Times New Roman"/>
          <w:sz w:val="24"/>
        </w:rPr>
        <w:t xml:space="preserve"> mu </w:t>
      </w:r>
      <w:r w:rsidR="00B569A1" w:rsidRPr="00F63FDD">
        <w:rPr>
          <w:rFonts w:ascii="Times New Roman" w:hAnsi="Times New Roman"/>
          <w:sz w:val="24"/>
        </w:rPr>
        <w:t xml:space="preserve">Smlouvou </w:t>
      </w:r>
      <w:r w:rsidR="0063438E" w:rsidRPr="00F63FDD">
        <w:rPr>
          <w:rFonts w:ascii="Times New Roman" w:hAnsi="Times New Roman"/>
          <w:sz w:val="24"/>
        </w:rPr>
        <w:t>v</w:t>
      </w:r>
      <w:r w:rsidR="00B569A1" w:rsidRPr="00F63FDD">
        <w:rPr>
          <w:rFonts w:ascii="Times New Roman" w:hAnsi="Times New Roman"/>
          <w:sz w:val="24"/>
        </w:rPr>
        <w:t> souvislosti s dodáním Předmětu dodávky, vyjma zaškolení obsluhy v rozsahu zaškolení dle článku II.3.b) Smlouvy</w:t>
      </w:r>
      <w:r w:rsidR="00B569A1" w:rsidRPr="00F63FDD">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sidRPr="00F63FDD">
        <w:rPr>
          <w:rFonts w:ascii="Times New Roman" w:hAnsi="Times New Roman"/>
          <w:sz w:val="24"/>
        </w:rPr>
        <w:t xml:space="preserve">O předání a převzetí </w:t>
      </w:r>
      <w:r w:rsidR="00E45683" w:rsidRPr="00F63FDD">
        <w:rPr>
          <w:rFonts w:ascii="Times New Roman" w:hAnsi="Times New Roman"/>
          <w:sz w:val="24"/>
        </w:rPr>
        <w:t>Předmětu d</w:t>
      </w:r>
      <w:r w:rsidRPr="00F63FDD">
        <w:rPr>
          <w:rFonts w:ascii="Times New Roman" w:hAnsi="Times New Roman"/>
          <w:sz w:val="24"/>
        </w:rPr>
        <w:t>odávky bude smluvními</w:t>
      </w:r>
      <w:r>
        <w:rPr>
          <w:rFonts w:ascii="Times New Roman" w:hAnsi="Times New Roman"/>
          <w:sz w:val="24"/>
        </w:rPr>
        <w:t xml:space="preserve">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AE495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xml:space="preserve"> Předmětem </w:t>
      </w:r>
      <w:r w:rsidR="00E45683" w:rsidRPr="00AE4953">
        <w:rPr>
          <w:rFonts w:ascii="Times New Roman" w:eastAsia="Times New Roman" w:hAnsi="Times New Roman" w:cs="Times New Roman"/>
          <w:sz w:val="24"/>
          <w:szCs w:val="24"/>
          <w:lang w:eastAsia="cs-CZ"/>
        </w:rPr>
        <w:t>d</w:t>
      </w:r>
      <w:r w:rsidR="00CD3BF2" w:rsidRPr="00AE4953">
        <w:rPr>
          <w:rFonts w:ascii="Times New Roman" w:eastAsia="Times New Roman" w:hAnsi="Times New Roman" w:cs="Times New Roman"/>
          <w:sz w:val="24"/>
          <w:szCs w:val="24"/>
          <w:lang w:eastAsia="cs-CZ"/>
        </w:rPr>
        <w:t>odávk</w:t>
      </w:r>
      <w:r w:rsidR="00E45683" w:rsidRPr="00AE4953">
        <w:rPr>
          <w:rFonts w:ascii="Times New Roman" w:eastAsia="Times New Roman" w:hAnsi="Times New Roman" w:cs="Times New Roman"/>
          <w:sz w:val="24"/>
          <w:szCs w:val="24"/>
          <w:lang w:eastAsia="cs-CZ"/>
        </w:rPr>
        <w:t>y</w:t>
      </w:r>
      <w:r w:rsidR="00CD3BF2" w:rsidRPr="00AE4953">
        <w:rPr>
          <w:rFonts w:ascii="Times New Roman" w:eastAsia="Times New Roman" w:hAnsi="Times New Roman" w:cs="Times New Roman"/>
          <w:sz w:val="24"/>
          <w:szCs w:val="24"/>
          <w:lang w:eastAsia="cs-CZ"/>
        </w:rPr>
        <w:t xml:space="preserve"> souvisejícím</w:t>
      </w:r>
      <w:r w:rsidRPr="00AE4953">
        <w:rPr>
          <w:rFonts w:ascii="Times New Roman" w:hAnsi="Times New Roman"/>
          <w:sz w:val="24"/>
        </w:rPr>
        <w:t>.</w:t>
      </w:r>
    </w:p>
    <w:p w14:paraId="558F6152" w14:textId="0FF93399" w:rsidR="00B84F19" w:rsidRPr="00AE495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AE4953">
        <w:rPr>
          <w:rFonts w:ascii="Times New Roman" w:hAnsi="Times New Roman"/>
          <w:sz w:val="24"/>
        </w:rPr>
        <w:t xml:space="preserve">V případě, že </w:t>
      </w:r>
      <w:r w:rsidR="00E45683" w:rsidRPr="00AE4953">
        <w:rPr>
          <w:rFonts w:ascii="Times New Roman" w:hAnsi="Times New Roman"/>
          <w:sz w:val="24"/>
        </w:rPr>
        <w:t>Předmět d</w:t>
      </w:r>
      <w:r w:rsidRPr="00AE4953">
        <w:rPr>
          <w:rFonts w:ascii="Times New Roman" w:hAnsi="Times New Roman"/>
          <w:sz w:val="24"/>
        </w:rPr>
        <w:t>odávk</w:t>
      </w:r>
      <w:r w:rsidR="00E45683" w:rsidRPr="00AE4953">
        <w:rPr>
          <w:rFonts w:ascii="Times New Roman" w:hAnsi="Times New Roman"/>
          <w:sz w:val="24"/>
        </w:rPr>
        <w:t>y nebo související služby (instalace, zaškolení)</w:t>
      </w:r>
      <w:r w:rsidRPr="00AE4953">
        <w:rPr>
          <w:rFonts w:ascii="Times New Roman" w:hAnsi="Times New Roman"/>
          <w:sz w:val="24"/>
        </w:rPr>
        <w:t xml:space="preserve"> bud</w:t>
      </w:r>
      <w:r w:rsidR="00E45683" w:rsidRPr="00AE4953">
        <w:rPr>
          <w:rFonts w:ascii="Times New Roman" w:hAnsi="Times New Roman"/>
          <w:sz w:val="24"/>
        </w:rPr>
        <w:t>ou</w:t>
      </w:r>
      <w:r w:rsidRPr="00AE4953">
        <w:rPr>
          <w:rFonts w:ascii="Times New Roman" w:hAnsi="Times New Roman"/>
          <w:sz w:val="24"/>
        </w:rPr>
        <w:t xml:space="preserve"> vykazovat vady, je </w:t>
      </w:r>
      <w:r w:rsidRPr="00AE4953">
        <w:rPr>
          <w:rFonts w:ascii="Times New Roman" w:eastAsia="Times New Roman" w:hAnsi="Times New Roman" w:cs="Times New Roman"/>
          <w:sz w:val="24"/>
          <w:szCs w:val="24"/>
          <w:lang w:eastAsia="cs-CZ"/>
        </w:rPr>
        <w:t>Objednatel</w:t>
      </w:r>
      <w:r w:rsidRPr="00AE4953">
        <w:rPr>
          <w:rFonts w:ascii="Times New Roman" w:hAnsi="Times New Roman"/>
          <w:sz w:val="24"/>
        </w:rPr>
        <w:t xml:space="preserve"> oprávněn </w:t>
      </w:r>
      <w:r w:rsidRPr="00AE4953">
        <w:rPr>
          <w:rFonts w:ascii="Times New Roman" w:eastAsia="Times New Roman" w:hAnsi="Times New Roman" w:cs="Times New Roman"/>
          <w:sz w:val="24"/>
          <w:szCs w:val="24"/>
          <w:lang w:eastAsia="cs-CZ"/>
        </w:rPr>
        <w:t xml:space="preserve">převzetí </w:t>
      </w:r>
      <w:r w:rsidR="00E45683" w:rsidRPr="00AE4953">
        <w:rPr>
          <w:rFonts w:ascii="Times New Roman" w:eastAsia="Times New Roman" w:hAnsi="Times New Roman" w:cs="Times New Roman"/>
          <w:sz w:val="24"/>
          <w:szCs w:val="24"/>
          <w:lang w:eastAsia="cs-CZ"/>
        </w:rPr>
        <w:t>Předmětu d</w:t>
      </w:r>
      <w:r w:rsidRPr="00AE4953">
        <w:rPr>
          <w:rFonts w:ascii="Times New Roman" w:eastAsia="Times New Roman" w:hAnsi="Times New Roman" w:cs="Times New Roman"/>
          <w:sz w:val="24"/>
          <w:szCs w:val="24"/>
          <w:lang w:eastAsia="cs-CZ"/>
        </w:rPr>
        <w:t>odávky</w:t>
      </w:r>
      <w:r w:rsidRPr="00AE4953">
        <w:rPr>
          <w:rFonts w:ascii="Times New Roman" w:hAnsi="Times New Roman"/>
          <w:sz w:val="24"/>
        </w:rPr>
        <w:t xml:space="preserve"> odmítnout</w:t>
      </w:r>
      <w:r w:rsidRPr="00AE4953">
        <w:rPr>
          <w:rFonts w:ascii="Times New Roman" w:eastAsia="Times New Roman" w:hAnsi="Times New Roman" w:cs="Times New Roman"/>
          <w:sz w:val="24"/>
          <w:szCs w:val="24"/>
          <w:lang w:eastAsia="cs-CZ"/>
        </w:rPr>
        <w:t>.</w:t>
      </w:r>
    </w:p>
    <w:p w14:paraId="33D92E52" w14:textId="308CDEE6" w:rsidR="00E45683" w:rsidRPr="00AE495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sidRPr="00AE4953">
        <w:rPr>
          <w:rFonts w:ascii="Times New Roman" w:hAnsi="Times New Roman"/>
          <w:sz w:val="24"/>
        </w:rPr>
        <w:t xml:space="preserve">dodávky </w:t>
      </w:r>
      <w:r w:rsidRPr="00AE4953">
        <w:rPr>
          <w:rFonts w:ascii="Times New Roman" w:hAnsi="Times New Roman"/>
          <w:sz w:val="24"/>
        </w:rPr>
        <w:t>Kupujícím bez vad</w:t>
      </w:r>
      <w:r w:rsidR="00C411BC" w:rsidRPr="00AE4953">
        <w:rPr>
          <w:rFonts w:ascii="Times New Roman" w:hAnsi="Times New Roman"/>
          <w:sz w:val="24"/>
        </w:rPr>
        <w:t>.</w:t>
      </w:r>
    </w:p>
    <w:p w14:paraId="15EDD48D" w14:textId="30084AC7" w:rsidR="00B569A1" w:rsidRPr="002A342C"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2A342C">
        <w:rPr>
          <w:rFonts w:ascii="Times New Roman" w:hAnsi="Times New Roman"/>
          <w:sz w:val="24"/>
        </w:rPr>
        <w:t>O řádném provedení zaškolení obsluhy v rozsahu zaškolení dle článku II.3.b) Smlouvy bude smluvními stranami taktéž sepsán protokol, ve kterém Objednatel výslovně potvrdí, že služba byla realizována ve smluveném rozsahu, kvalitě a termínu.</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D8909D"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V</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410CBE4D" w:rsidR="00B84F19" w:rsidRPr="00AD4111"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AD4111">
        <w:rPr>
          <w:rFonts w:ascii="Times New Roman" w:hAnsi="Times New Roman"/>
          <w:sz w:val="24"/>
        </w:rPr>
        <w:t>C</w:t>
      </w:r>
      <w:r w:rsidR="00A93E16" w:rsidRPr="00AD4111">
        <w:rPr>
          <w:rFonts w:ascii="Times New Roman" w:hAnsi="Times New Roman"/>
          <w:sz w:val="24"/>
        </w:rPr>
        <w:t>elková c</w:t>
      </w:r>
      <w:r w:rsidRPr="00AD4111">
        <w:rPr>
          <w:rFonts w:ascii="Times New Roman" w:hAnsi="Times New Roman"/>
          <w:sz w:val="24"/>
        </w:rPr>
        <w:t xml:space="preserve">ena </w:t>
      </w:r>
      <w:r w:rsidR="00105B83" w:rsidRPr="00C91F4F">
        <w:rPr>
          <w:rFonts w:ascii="Times New Roman" w:hAnsi="Times New Roman"/>
          <w:sz w:val="24"/>
        </w:rPr>
        <w:t xml:space="preserve">Předmětu dodávky činí </w:t>
      </w:r>
      <w:r w:rsidR="00CD3BF2" w:rsidRPr="00C91F4F">
        <w:rPr>
          <w:rFonts w:ascii="Times New Roman" w:hAnsi="Times New Roman"/>
          <w:sz w:val="24"/>
        </w:rPr>
        <w:t>[</w:t>
      </w:r>
      <w:r w:rsidR="00CD3BF2" w:rsidRPr="0063150C">
        <w:rPr>
          <w:rFonts w:ascii="Times New Roman" w:hAnsi="Times New Roman"/>
          <w:sz w:val="24"/>
          <w:highlight w:val="green"/>
        </w:rPr>
        <w:t xml:space="preserve">doplní </w:t>
      </w:r>
      <w:r w:rsidR="00BD4AFD" w:rsidRPr="0063150C">
        <w:rPr>
          <w:rFonts w:ascii="Times New Roman" w:hAnsi="Times New Roman"/>
          <w:sz w:val="24"/>
          <w:highlight w:val="green"/>
        </w:rPr>
        <w:t>účastník</w:t>
      </w:r>
      <w:r w:rsidR="00CD3BF2" w:rsidRPr="00AD4111">
        <w:rPr>
          <w:rFonts w:ascii="Times New Roman" w:hAnsi="Times New Roman"/>
          <w:sz w:val="24"/>
        </w:rPr>
        <w:t xml:space="preserve">] </w:t>
      </w:r>
      <w:r w:rsidRPr="00AD4111">
        <w:rPr>
          <w:rFonts w:ascii="Times New Roman" w:hAnsi="Times New Roman"/>
          <w:sz w:val="24"/>
        </w:rPr>
        <w:t xml:space="preserve">Kč </w:t>
      </w:r>
      <w:r w:rsidR="00AD4111" w:rsidRPr="0063150C">
        <w:rPr>
          <w:rFonts w:ascii="Times New Roman" w:hAnsi="Times New Roman"/>
          <w:sz w:val="24"/>
        </w:rPr>
        <w:t>bez</w:t>
      </w:r>
      <w:r w:rsidR="00105B83" w:rsidRPr="00AD4111">
        <w:rPr>
          <w:rFonts w:ascii="Times New Roman" w:hAnsi="Times New Roman"/>
          <w:sz w:val="24"/>
        </w:rPr>
        <w:t> </w:t>
      </w:r>
      <w:r w:rsidRPr="00AD4111">
        <w:rPr>
          <w:rFonts w:ascii="Times New Roman" w:hAnsi="Times New Roman"/>
          <w:sz w:val="24"/>
        </w:rPr>
        <w:t>DPH</w:t>
      </w:r>
      <w:r w:rsidR="00AD4111" w:rsidRPr="0063150C">
        <w:rPr>
          <w:rFonts w:ascii="Times New Roman" w:hAnsi="Times New Roman"/>
          <w:sz w:val="24"/>
        </w:rPr>
        <w:t xml:space="preserve">, </w:t>
      </w:r>
      <w:r w:rsidR="0063150C">
        <w:rPr>
          <w:rFonts w:ascii="Times New Roman" w:hAnsi="Times New Roman"/>
          <w:sz w:val="24"/>
        </w:rPr>
        <w:t xml:space="preserve">výše DPH </w:t>
      </w:r>
      <w:r w:rsidR="0063150C" w:rsidRPr="00C91F4F">
        <w:rPr>
          <w:rFonts w:ascii="Times New Roman" w:hAnsi="Times New Roman"/>
          <w:sz w:val="24"/>
        </w:rPr>
        <w:t>[</w:t>
      </w:r>
      <w:r w:rsidR="0063150C" w:rsidRPr="0063150C">
        <w:rPr>
          <w:rFonts w:ascii="Times New Roman" w:hAnsi="Times New Roman"/>
          <w:sz w:val="24"/>
          <w:highlight w:val="green"/>
        </w:rPr>
        <w:t>doplní účastník</w:t>
      </w:r>
      <w:r w:rsidR="0063150C" w:rsidRPr="00AD4111">
        <w:rPr>
          <w:rFonts w:ascii="Times New Roman" w:hAnsi="Times New Roman"/>
          <w:sz w:val="24"/>
        </w:rPr>
        <w:t>] Kč</w:t>
      </w:r>
      <w:r w:rsidR="0063150C">
        <w:rPr>
          <w:rFonts w:ascii="Times New Roman" w:hAnsi="Times New Roman"/>
          <w:sz w:val="24"/>
        </w:rPr>
        <w:t>, tj.</w:t>
      </w:r>
      <w:r w:rsidR="00AD4111" w:rsidRPr="0063150C">
        <w:rPr>
          <w:rFonts w:ascii="Times New Roman" w:hAnsi="Times New Roman"/>
          <w:sz w:val="24"/>
        </w:rPr>
        <w:t xml:space="preserve"> [</w:t>
      </w:r>
      <w:r w:rsidR="00AD4111" w:rsidRPr="0063150C">
        <w:rPr>
          <w:rFonts w:ascii="Times New Roman" w:hAnsi="Times New Roman"/>
          <w:sz w:val="24"/>
          <w:highlight w:val="green"/>
        </w:rPr>
        <w:t>doplní účastník</w:t>
      </w:r>
      <w:r w:rsidR="00AD4111" w:rsidRPr="0063150C">
        <w:rPr>
          <w:rFonts w:ascii="Times New Roman" w:hAnsi="Times New Roman"/>
          <w:sz w:val="24"/>
        </w:rPr>
        <w:t>] Kč s DPH.</w:t>
      </w:r>
    </w:p>
    <w:p w14:paraId="7FD275C0" w14:textId="77777777" w:rsidR="00FA71F7"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0025028C">
        <w:rPr>
          <w:rFonts w:ascii="Times New Roman" w:hAnsi="Times New Roman"/>
          <w:sz w:val="24"/>
        </w:rPr>
        <w:t>mlouvy a pro všechna plnění do</w:t>
      </w:r>
      <w:r w:rsidRPr="003F4422">
        <w:rPr>
          <w:rFonts w:ascii="Times New Roman" w:hAnsi="Times New Roman"/>
          <w:sz w:val="24"/>
        </w:rPr>
        <w:t>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p>
    <w:p w14:paraId="7AD51A35" w14:textId="317565E3" w:rsidR="000A1691" w:rsidRPr="006514C2" w:rsidRDefault="00303D44"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C</w:t>
      </w:r>
      <w:r w:rsidR="00105B83" w:rsidRPr="006514C2">
        <w:rPr>
          <w:rFonts w:ascii="Times New Roman" w:hAnsi="Times New Roman"/>
          <w:sz w:val="24"/>
        </w:rPr>
        <w:t xml:space="preserve">enu </w:t>
      </w:r>
      <w:r w:rsidR="00105B83">
        <w:rPr>
          <w:rFonts w:ascii="Times New Roman" w:hAnsi="Times New Roman"/>
          <w:sz w:val="24"/>
        </w:rPr>
        <w:t>Předmětu d</w:t>
      </w:r>
      <w:r w:rsidR="00105B83"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D30B179"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521EF42F" w:rsidR="0063438E" w:rsidRPr="0018627F"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sidRPr="0018627F">
        <w:rPr>
          <w:rFonts w:ascii="Times New Roman" w:hAnsi="Times New Roman"/>
          <w:sz w:val="24"/>
        </w:rPr>
        <w:t>Dodavateli vznikne nárok na zaplacení c</w:t>
      </w:r>
      <w:r w:rsidR="00515901" w:rsidRPr="0018627F">
        <w:rPr>
          <w:rFonts w:ascii="Times New Roman" w:hAnsi="Times New Roman"/>
          <w:sz w:val="24"/>
        </w:rPr>
        <w:t>elkov</w:t>
      </w:r>
      <w:r w:rsidRPr="0018627F">
        <w:rPr>
          <w:rFonts w:ascii="Times New Roman" w:hAnsi="Times New Roman"/>
          <w:sz w:val="24"/>
        </w:rPr>
        <w:t>é</w:t>
      </w:r>
      <w:r w:rsidR="00515901" w:rsidRPr="0018627F">
        <w:rPr>
          <w:rFonts w:ascii="Times New Roman" w:hAnsi="Times New Roman"/>
          <w:sz w:val="24"/>
        </w:rPr>
        <w:t xml:space="preserve"> cen</w:t>
      </w:r>
      <w:r w:rsidRPr="0018627F">
        <w:rPr>
          <w:rFonts w:ascii="Times New Roman" w:hAnsi="Times New Roman"/>
          <w:sz w:val="24"/>
        </w:rPr>
        <w:t>y</w:t>
      </w:r>
      <w:r w:rsidR="00515901" w:rsidRPr="0018627F">
        <w:rPr>
          <w:rFonts w:ascii="Times New Roman" w:hAnsi="Times New Roman"/>
          <w:sz w:val="24"/>
        </w:rPr>
        <w:t xml:space="preserve"> Předmětu dodávky </w:t>
      </w:r>
      <w:r w:rsidR="00B84F19" w:rsidRPr="0018627F">
        <w:rPr>
          <w:rFonts w:ascii="Times New Roman" w:hAnsi="Times New Roman" w:cs="Times New Roman"/>
          <w:color w:val="000000"/>
          <w:sz w:val="24"/>
        </w:rPr>
        <w:t xml:space="preserve">dle čl. </w:t>
      </w:r>
      <w:r w:rsidR="00702001" w:rsidRPr="0018627F">
        <w:rPr>
          <w:rFonts w:ascii="Times New Roman" w:hAnsi="Times New Roman" w:cs="Times New Roman"/>
          <w:color w:val="000000"/>
          <w:sz w:val="24"/>
        </w:rPr>
        <w:t>V</w:t>
      </w:r>
      <w:r w:rsidRPr="0018627F">
        <w:rPr>
          <w:rFonts w:ascii="Times New Roman" w:hAnsi="Times New Roman" w:cs="Times New Roman"/>
          <w:color w:val="000000"/>
          <w:sz w:val="24"/>
        </w:rPr>
        <w:t>I</w:t>
      </w:r>
      <w:r w:rsidR="00B84F19" w:rsidRPr="0018627F">
        <w:rPr>
          <w:rFonts w:ascii="Times New Roman" w:hAnsi="Times New Roman" w:cs="Times New Roman"/>
          <w:color w:val="000000"/>
          <w:sz w:val="24"/>
        </w:rPr>
        <w:t>.</w:t>
      </w:r>
      <w:r w:rsidR="00702001" w:rsidRPr="0018627F">
        <w:rPr>
          <w:rFonts w:ascii="Times New Roman" w:hAnsi="Times New Roman" w:cs="Times New Roman"/>
          <w:color w:val="000000"/>
          <w:sz w:val="24"/>
        </w:rPr>
        <w:t xml:space="preserve"> odst. 1</w:t>
      </w:r>
      <w:r w:rsidR="00B84F19" w:rsidRPr="0018627F">
        <w:rPr>
          <w:rFonts w:ascii="Times New Roman" w:hAnsi="Times New Roman" w:cs="Times New Roman"/>
          <w:color w:val="000000"/>
          <w:sz w:val="24"/>
        </w:rPr>
        <w:t xml:space="preserve"> této </w:t>
      </w:r>
      <w:r w:rsidR="00B84F19" w:rsidRPr="0018627F">
        <w:rPr>
          <w:rFonts w:ascii="Times New Roman" w:eastAsia="Times New Roman" w:hAnsi="Times New Roman" w:cs="Times New Roman"/>
          <w:color w:val="000000"/>
          <w:sz w:val="24"/>
          <w:szCs w:val="24"/>
          <w:lang w:eastAsia="cs-CZ"/>
        </w:rPr>
        <w:t>Smlouvy</w:t>
      </w:r>
      <w:r w:rsidRPr="0018627F">
        <w:rPr>
          <w:rFonts w:ascii="Times New Roman" w:eastAsia="Times New Roman" w:hAnsi="Times New Roman" w:cs="Times New Roman"/>
          <w:color w:val="000000"/>
          <w:sz w:val="24"/>
          <w:szCs w:val="24"/>
          <w:lang w:eastAsia="cs-CZ"/>
        </w:rPr>
        <w:t xml:space="preserve"> v okamžiku, kdy je Předmět dodávky Objednateli </w:t>
      </w:r>
      <w:r w:rsidR="003002E2" w:rsidRPr="0018627F">
        <w:rPr>
          <w:rFonts w:ascii="Times New Roman" w:eastAsia="Times New Roman" w:hAnsi="Times New Roman" w:cs="Times New Roman"/>
          <w:color w:val="000000"/>
          <w:sz w:val="24"/>
          <w:szCs w:val="24"/>
          <w:lang w:eastAsia="cs-CZ"/>
        </w:rPr>
        <w:t xml:space="preserve">bez vad </w:t>
      </w:r>
      <w:r w:rsidRPr="0018627F">
        <w:rPr>
          <w:rFonts w:ascii="Times New Roman" w:eastAsia="Times New Roman" w:hAnsi="Times New Roman" w:cs="Times New Roman"/>
          <w:color w:val="000000"/>
          <w:sz w:val="24"/>
          <w:szCs w:val="24"/>
          <w:lang w:eastAsia="cs-CZ"/>
        </w:rPr>
        <w:t xml:space="preserve">předán a zároveň bylo provedeno </w:t>
      </w:r>
      <w:r w:rsidRPr="0018627F">
        <w:rPr>
          <w:rFonts w:ascii="Times New Roman" w:hAnsi="Times New Roman"/>
          <w:sz w:val="24"/>
        </w:rPr>
        <w:t>zaškolení obsluhy v rozsahu zaškolení dle článku II.3.b) Smlouvy).</w:t>
      </w:r>
    </w:p>
    <w:p w14:paraId="760171D2" w14:textId="7335A348"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41F3ECEF"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w:t>
      </w:r>
      <w:r w:rsidRPr="0018627F">
        <w:rPr>
          <w:rFonts w:ascii="Times New Roman" w:hAnsi="Times New Roman"/>
          <w:sz w:val="24"/>
        </w:rPr>
        <w:t>že přebírá Předmět dodávky bez vad, jakož i kopie předávacího protokolu dle článku V.</w:t>
      </w:r>
      <w:r w:rsidR="00FA71F7" w:rsidRPr="0018627F">
        <w:rPr>
          <w:rFonts w:ascii="Times New Roman" w:hAnsi="Times New Roman"/>
          <w:sz w:val="24"/>
        </w:rPr>
        <w:t>9</w:t>
      </w:r>
      <w:r w:rsidRPr="0018627F">
        <w:rPr>
          <w:rFonts w:ascii="Times New Roman" w:hAnsi="Times New Roman"/>
          <w:sz w:val="24"/>
        </w:rPr>
        <w:t xml:space="preserve"> této Smlouvy.</w:t>
      </w:r>
      <w:r>
        <w:rPr>
          <w:rFonts w:ascii="Times New Roman" w:hAnsi="Times New Roman"/>
          <w:sz w:val="24"/>
        </w:rPr>
        <w:t xml:space="preserve"> </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12504F5C" w:rsidR="00B84F19" w:rsidRPr="001370DD" w:rsidRDefault="000A299F"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VIII</w:t>
      </w:r>
      <w:r w:rsidR="00B84F19" w:rsidRPr="001370DD">
        <w:rPr>
          <w:rFonts w:ascii="Times New Roman" w:hAnsi="Times New Roman"/>
          <w:b/>
          <w:kern w:val="3"/>
          <w:sz w:val="24"/>
        </w:rPr>
        <w:t>. Odpovědnost za vady</w:t>
      </w:r>
    </w:p>
    <w:p w14:paraId="0735B33B" w14:textId="2BA850EF"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w:t>
      </w:r>
      <w:r w:rsidRPr="001370DD">
        <w:rPr>
          <w:rFonts w:ascii="Times New Roman" w:hAnsi="Times New Roman"/>
          <w:sz w:val="24"/>
        </w:rPr>
        <w:lastRenderedPageBreak/>
        <w:t>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14E7288"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00FA71F7">
        <w:rPr>
          <w:rFonts w:ascii="Times New Roman" w:hAnsi="Times New Roman"/>
          <w:sz w:val="24"/>
        </w:rPr>
        <w:t>.</w:t>
      </w:r>
    </w:p>
    <w:p w14:paraId="42D19F7D" w14:textId="6B03494F"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w:t>
      </w:r>
      <w:r w:rsidRPr="008E0A61">
        <w:rPr>
          <w:rFonts w:ascii="Times New Roman" w:hAnsi="Times New Roman"/>
          <w:sz w:val="24"/>
        </w:rPr>
        <w:t xml:space="preserve">v </w:t>
      </w:r>
      <w:r w:rsidRPr="00FA71F7">
        <w:rPr>
          <w:rFonts w:ascii="Times New Roman" w:hAnsi="Times New Roman"/>
          <w:sz w:val="24"/>
        </w:rPr>
        <w:t>trvání 24 měsíců</w:t>
      </w:r>
      <w:r w:rsidR="004E42C6" w:rsidRPr="00FA71F7">
        <w:rPr>
          <w:rFonts w:ascii="Times New Roman" w:hAnsi="Times New Roman"/>
          <w:sz w:val="24"/>
        </w:rPr>
        <w:t>,</w:t>
      </w:r>
      <w:r w:rsidR="00331A90" w:rsidRPr="00FA71F7">
        <w:rPr>
          <w:rFonts w:ascii="Times New Roman" w:hAnsi="Times New Roman"/>
          <w:sz w:val="24"/>
        </w:rPr>
        <w:t xml:space="preserve"> a</w:t>
      </w:r>
      <w:r w:rsidR="00331A90" w:rsidRPr="002C6B01">
        <w:rPr>
          <w:rFonts w:ascii="Times New Roman" w:hAnsi="Times New Roman"/>
          <w:sz w:val="24"/>
        </w:rPr>
        <w:t xml:space="preserve">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EC4529">
        <w:rPr>
          <w:rFonts w:ascii="Times New Roman" w:hAnsi="Times New Roman"/>
          <w:b/>
          <w:sz w:val="24"/>
        </w:rPr>
        <w:t>záruční činnost</w:t>
      </w:r>
      <w:r w:rsidR="00331A90" w:rsidRPr="002C6B01">
        <w:rPr>
          <w:rFonts w:ascii="Times New Roman" w:hAnsi="Times New Roman"/>
          <w:sz w:val="24"/>
        </w:rPr>
        <w:t xml:space="preserve">“). </w:t>
      </w:r>
      <w:r w:rsidRPr="00D172D6">
        <w:rPr>
          <w:rFonts w:ascii="Times New Roman" w:hAnsi="Times New Roman"/>
          <w:sz w:val="24"/>
        </w:rPr>
        <w:t xml:space="preserve">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CD0E2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32AB3C01" w14:textId="2232AC63" w:rsidR="00E316A3" w:rsidRPr="008E0A61"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Vyskytne-li se v průběhu záruční doby na </w:t>
      </w:r>
      <w:r w:rsidR="00EC1752" w:rsidRPr="00CD0E25">
        <w:rPr>
          <w:rFonts w:ascii="Times New Roman" w:hAnsi="Times New Roman"/>
          <w:sz w:val="24"/>
        </w:rPr>
        <w:t>Předmětu d</w:t>
      </w:r>
      <w:r w:rsidRPr="00CD0E25">
        <w:rPr>
          <w:rFonts w:ascii="Times New Roman" w:hAnsi="Times New Roman"/>
          <w:sz w:val="24"/>
        </w:rPr>
        <w:t>odáv</w:t>
      </w:r>
      <w:r w:rsidR="00EC1752" w:rsidRPr="00CD0E25">
        <w:rPr>
          <w:rFonts w:ascii="Times New Roman" w:hAnsi="Times New Roman"/>
          <w:sz w:val="24"/>
        </w:rPr>
        <w:t>ky</w:t>
      </w:r>
      <w:r w:rsidRPr="00CD0E25">
        <w:rPr>
          <w:rFonts w:ascii="Times New Roman" w:hAnsi="Times New Roman"/>
          <w:sz w:val="24"/>
        </w:rPr>
        <w:t xml:space="preserve"> vada, která brání užívání k běžnému účelu, je Dodavatel povinen zahájit práce na odstranění takové vady </w:t>
      </w:r>
      <w:r w:rsidR="008E0A61" w:rsidRPr="008E0A61">
        <w:rPr>
          <w:rFonts w:ascii="Times New Roman" w:hAnsi="Times New Roman"/>
          <w:sz w:val="24"/>
        </w:rPr>
        <w:t xml:space="preserve">nejpozději do </w:t>
      </w:r>
      <w:proofErr w:type="gramStart"/>
      <w:r w:rsidR="008E0A61" w:rsidRPr="008E0A61">
        <w:rPr>
          <w:rFonts w:ascii="Times New Roman" w:hAnsi="Times New Roman"/>
          <w:sz w:val="24"/>
        </w:rPr>
        <w:t>120ti</w:t>
      </w:r>
      <w:proofErr w:type="gramEnd"/>
      <w:r w:rsidR="008E0A61" w:rsidRPr="008E0A61">
        <w:rPr>
          <w:rFonts w:ascii="Times New Roman" w:hAnsi="Times New Roman"/>
          <w:sz w:val="24"/>
        </w:rPr>
        <w:t xml:space="preserve"> hodin </w:t>
      </w:r>
      <w:r w:rsidRPr="008E0A61">
        <w:rPr>
          <w:rFonts w:ascii="Times New Roman" w:hAnsi="Times New Roman"/>
          <w:sz w:val="24"/>
        </w:rPr>
        <w:t>po písemném oznámení</w:t>
      </w:r>
      <w:r w:rsidRPr="00CD0E25">
        <w:rPr>
          <w:rFonts w:ascii="Times New Roman" w:hAnsi="Times New Roman"/>
          <w:sz w:val="24"/>
        </w:rPr>
        <w:t xml:space="preserve"> Objednatele dle článku </w:t>
      </w:r>
      <w:r w:rsidR="00FA71F7">
        <w:rPr>
          <w:rFonts w:ascii="Times New Roman" w:hAnsi="Times New Roman"/>
          <w:sz w:val="24"/>
        </w:rPr>
        <w:t>VIII</w:t>
      </w:r>
      <w:r w:rsidR="00EC1752" w:rsidRPr="00CD0E25">
        <w:rPr>
          <w:rFonts w:ascii="Times New Roman" w:hAnsi="Times New Roman"/>
          <w:sz w:val="24"/>
        </w:rPr>
        <w:t>.</w:t>
      </w:r>
      <w:r w:rsidR="00FA71F7">
        <w:rPr>
          <w:rFonts w:ascii="Times New Roman" w:hAnsi="Times New Roman"/>
          <w:sz w:val="24"/>
        </w:rPr>
        <w:t>7</w:t>
      </w:r>
      <w:r w:rsidRPr="00CD0E25">
        <w:rPr>
          <w:rFonts w:ascii="Times New Roman" w:hAnsi="Times New Roman"/>
          <w:sz w:val="24"/>
        </w:rPr>
        <w:t xml:space="preserve"> Smlouvy. Nedohodnou-li se smluvní stany jinak, je Dodavatel povinen vadu bránící užívání k běžnému účelu Dodávky </w:t>
      </w:r>
      <w:r w:rsidRPr="008E0A61">
        <w:rPr>
          <w:rFonts w:ascii="Times New Roman" w:hAnsi="Times New Roman"/>
          <w:sz w:val="24"/>
        </w:rPr>
        <w:t xml:space="preserve">odstranit nejpozději do </w:t>
      </w:r>
      <w:r w:rsidR="00063D79" w:rsidRPr="008E0A61">
        <w:rPr>
          <w:rFonts w:ascii="Times New Roman" w:hAnsi="Times New Roman"/>
          <w:sz w:val="24"/>
        </w:rPr>
        <w:t xml:space="preserve">15 </w:t>
      </w:r>
      <w:r w:rsidRPr="008E0A61">
        <w:rPr>
          <w:rFonts w:ascii="Times New Roman" w:hAnsi="Times New Roman"/>
          <w:sz w:val="24"/>
        </w:rPr>
        <w:t>pracovních dnů ode dne doručení oznámení o vadě</w:t>
      </w:r>
      <w:r w:rsidR="002F21F7" w:rsidRPr="008E0A61">
        <w:rPr>
          <w:rFonts w:ascii="Times New Roman" w:hAnsi="Times New Roman"/>
          <w:sz w:val="24"/>
        </w:rPr>
        <w:t>.</w:t>
      </w:r>
    </w:p>
    <w:p w14:paraId="6E29B45F" w14:textId="19C1EE11"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 nebránící jejímu </w:t>
      </w:r>
      <w:r w:rsidR="00E316A3" w:rsidRPr="008E0A61">
        <w:rPr>
          <w:rFonts w:ascii="Times New Roman" w:hAnsi="Times New Roman"/>
          <w:sz w:val="24"/>
        </w:rPr>
        <w:t>užívání k běžnému účelu</w:t>
      </w:r>
      <w:r w:rsidRPr="008E0A61">
        <w:rPr>
          <w:rFonts w:ascii="Times New Roman" w:hAnsi="Times New Roman"/>
          <w:sz w:val="24"/>
        </w:rPr>
        <w:t>,</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5 pracovních dnů ode dne doručení </w:t>
      </w:r>
      <w:r w:rsidR="00E316A3" w:rsidRPr="008E0A61">
        <w:rPr>
          <w:rFonts w:ascii="Times New Roman" w:hAnsi="Times New Roman"/>
          <w:sz w:val="24"/>
        </w:rPr>
        <w:t xml:space="preserve">písemného oznámení Objednatele dle článku </w:t>
      </w:r>
      <w:r w:rsidR="00FA71F7">
        <w:rPr>
          <w:rFonts w:ascii="Times New Roman" w:hAnsi="Times New Roman"/>
          <w:sz w:val="24"/>
        </w:rPr>
        <w:t>VIII</w:t>
      </w:r>
      <w:r w:rsidR="00EC1752" w:rsidRPr="008E0A61">
        <w:rPr>
          <w:rFonts w:ascii="Times New Roman" w:hAnsi="Times New Roman"/>
          <w:sz w:val="24"/>
        </w:rPr>
        <w:t>.</w:t>
      </w:r>
      <w:r w:rsidR="00FA71F7">
        <w:rPr>
          <w:rFonts w:ascii="Times New Roman" w:hAnsi="Times New Roman"/>
          <w:sz w:val="24"/>
        </w:rPr>
        <w:t>7</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do </w:t>
      </w:r>
      <w:r w:rsidR="00063D79" w:rsidRPr="008E0A61">
        <w:rPr>
          <w:rFonts w:ascii="Times New Roman" w:hAnsi="Times New Roman"/>
          <w:sz w:val="24"/>
        </w:rPr>
        <w:t xml:space="preserve">20 </w:t>
      </w:r>
      <w:r w:rsidR="00E316A3" w:rsidRPr="008E0A61">
        <w:rPr>
          <w:rFonts w:ascii="Times New Roman" w:hAnsi="Times New Roman"/>
          <w:sz w:val="24"/>
        </w:rPr>
        <w:t>pracovních dnů</w:t>
      </w:r>
      <w:r w:rsidR="00E316A3" w:rsidRPr="00DC23B2">
        <w:rPr>
          <w:rFonts w:ascii="Times New Roman" w:hAnsi="Times New Roman"/>
          <w:sz w:val="24"/>
        </w:rPr>
        <w:t xml:space="preserve"> ode dne doručení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lastRenderedPageBreak/>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0CBD3B4E"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24 měsíců od jejího odstranění a data předání.</w:t>
      </w:r>
      <w:r w:rsidR="008933CB" w:rsidRPr="00DC23B2">
        <w:rPr>
          <w:rFonts w:ascii="Times New Roman" w:hAnsi="Times New Roman"/>
          <w:sz w:val="24"/>
        </w:rPr>
        <w:t xml:space="preserve"> To platí i pro náhradní díly, které byly při opravě vyměněny.</w:t>
      </w:r>
    </w:p>
    <w:p w14:paraId="1C5514E6" w14:textId="5FC37BEC"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2E01372B" w:rsidR="00B84F19" w:rsidRPr="00273507" w:rsidRDefault="000A299F" w:rsidP="006514C2">
      <w:pPr>
        <w:suppressAutoHyphens/>
        <w:autoSpaceDN w:val="0"/>
        <w:spacing w:after="120" w:line="240" w:lineRule="auto"/>
        <w:ind w:left="360" w:hanging="360"/>
        <w:jc w:val="center"/>
        <w:textAlignment w:val="baseline"/>
        <w:rPr>
          <w:rFonts w:ascii="Times New Roman" w:hAnsi="Times New Roman"/>
          <w:b/>
          <w:sz w:val="24"/>
        </w:rPr>
      </w:pPr>
      <w:r>
        <w:rPr>
          <w:rFonts w:ascii="Times New Roman" w:eastAsia="Times New Roman" w:hAnsi="Times New Roman" w:cs="Times New Roman"/>
          <w:b/>
          <w:sz w:val="24"/>
          <w:szCs w:val="24"/>
          <w:lang w:eastAsia="cs-CZ"/>
        </w:rPr>
        <w:t>I</w:t>
      </w:r>
      <w:r w:rsidR="00B84F19" w:rsidRPr="00273507">
        <w:rPr>
          <w:rFonts w:ascii="Times New Roman" w:eastAsia="Times New Roman" w:hAnsi="Times New Roman" w:cs="Times New Roman"/>
          <w:b/>
          <w:sz w:val="24"/>
          <w:szCs w:val="24"/>
          <w:lang w:eastAsia="cs-CZ"/>
        </w:rPr>
        <w:t>X</w:t>
      </w:r>
      <w:r w:rsidR="00B84F19" w:rsidRPr="00273507">
        <w:rPr>
          <w:rFonts w:ascii="Times New Roman" w:hAnsi="Times New Roman"/>
          <w:b/>
          <w:sz w:val="24"/>
        </w:rPr>
        <w:t>.</w:t>
      </w:r>
      <w:r w:rsidR="00B84F19" w:rsidRPr="00273507">
        <w:rPr>
          <w:rFonts w:ascii="Times New Roman" w:hAnsi="Times New Roman"/>
          <w:b/>
          <w:sz w:val="24"/>
        </w:rPr>
        <w:tab/>
        <w:t>Pojištění</w:t>
      </w:r>
    </w:p>
    <w:p w14:paraId="301DE555" w14:textId="24ECE07E"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w:t>
      </w:r>
      <w:r w:rsidRPr="00AE4953">
        <w:rPr>
          <w:rFonts w:ascii="Times New Roman" w:hAnsi="Times New Roman"/>
          <w:sz w:val="24"/>
        </w:rPr>
        <w:t xml:space="preserve">nejméně </w:t>
      </w:r>
      <w:proofErr w:type="gramStart"/>
      <w:r w:rsidR="00381E41" w:rsidRPr="00AE4953">
        <w:rPr>
          <w:rFonts w:ascii="Times New Roman" w:hAnsi="Times New Roman"/>
          <w:sz w:val="24"/>
        </w:rPr>
        <w:t>1</w:t>
      </w:r>
      <w:r w:rsidRPr="00AE4953">
        <w:rPr>
          <w:rFonts w:ascii="Times New Roman" w:hAnsi="Times New Roman"/>
          <w:sz w:val="24"/>
        </w:rPr>
        <w:t>.000.000,-</w:t>
      </w:r>
      <w:proofErr w:type="gramEnd"/>
      <w:r w:rsidRPr="00AE4953">
        <w:rPr>
          <w:rFonts w:ascii="Times New Roman" w:hAnsi="Times New Roman"/>
          <w:sz w:val="24"/>
        </w:rPr>
        <w:t xml:space="preserve"> Kč a s podílem</w:t>
      </w:r>
      <w:r w:rsidRPr="00DC23B2">
        <w:rPr>
          <w:rFonts w:ascii="Times New Roman" w:hAnsi="Times New Roman"/>
          <w:sz w:val="24"/>
        </w:rPr>
        <w:t xml:space="preserve">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7FAE2FAE"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 xml:space="preserve">X. </w:t>
      </w:r>
      <w:r w:rsidR="00B84F19" w:rsidRPr="00DC23B2">
        <w:rPr>
          <w:rFonts w:ascii="Times New Roman" w:hAnsi="Times New Roman"/>
          <w:b/>
          <w:sz w:val="24"/>
        </w:rPr>
        <w:t>Smluvní pokuty</w:t>
      </w:r>
    </w:p>
    <w:p w14:paraId="1F9E2302" w14:textId="50F55A7B"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lastRenderedPageBreak/>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 xml:space="preserve">záruční době v dohodnutém termínu má Objednatel právo na smluvní pokutu ve výši </w:t>
      </w:r>
      <w:proofErr w:type="gramStart"/>
      <w:r w:rsidRPr="00DC23B2">
        <w:rPr>
          <w:rFonts w:ascii="Times New Roman" w:hAnsi="Times New Roman"/>
          <w:sz w:val="24"/>
        </w:rPr>
        <w:t>1.000,-</w:t>
      </w:r>
      <w:proofErr w:type="gramEnd"/>
      <w:r w:rsidRPr="00DC23B2">
        <w:rPr>
          <w:rFonts w:ascii="Times New Roman" w:hAnsi="Times New Roman"/>
          <w:sz w:val="24"/>
        </w:rPr>
        <w:t xml:space="preserve"> Kč za každou vadu a za každý den příslušného prodlení</w:t>
      </w:r>
      <w:r w:rsidR="008407FE" w:rsidRPr="00DC23B2">
        <w:rPr>
          <w:rFonts w:ascii="Times New Roman" w:hAnsi="Times New Roman"/>
          <w:sz w:val="24"/>
        </w:rPr>
        <w:t>.</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86815DA"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proofErr w:type="gramStart"/>
      <w:r w:rsidRPr="00DC23B2">
        <w:rPr>
          <w:rFonts w:ascii="Times New Roman" w:hAnsi="Times New Roman"/>
          <w:color w:val="000000"/>
          <w:sz w:val="24"/>
        </w:rPr>
        <w:t>50.000,-</w:t>
      </w:r>
      <w:proofErr w:type="gramEnd"/>
      <w:r w:rsidRPr="00DC23B2">
        <w:rPr>
          <w:rFonts w:ascii="Times New Roman" w:hAnsi="Times New Roman"/>
          <w:color w:val="000000"/>
          <w:sz w:val="24"/>
        </w:rPr>
        <w:t xml:space="preserve">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2C1B3EE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X</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FD6D439"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74CF0517"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0A299F">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V případě, že překážka vyšší moci, v </w:t>
      </w:r>
      <w:proofErr w:type="gramStart"/>
      <w:r>
        <w:rPr>
          <w:rFonts w:ascii="Times New Roman" w:hAnsi="Times New Roman"/>
          <w:sz w:val="24"/>
        </w:rPr>
        <w:t>důsledku</w:t>
      </w:r>
      <w:proofErr w:type="gramEnd"/>
      <w:r>
        <w:rPr>
          <w:rFonts w:ascii="Times New Roman" w:hAnsi="Times New Roman"/>
          <w:sz w:val="24"/>
        </w:rPr>
        <w:t xml:space="preserve">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4503498D"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w:t>
      </w:r>
      <w:r w:rsidR="000A299F">
        <w:rPr>
          <w:rFonts w:ascii="Times New Roman" w:eastAsia="Times New Roman" w:hAnsi="Times New Roman" w:cs="Times New Roman"/>
          <w:b/>
          <w:bCs/>
          <w:kern w:val="3"/>
          <w:sz w:val="24"/>
          <w:szCs w:val="24"/>
          <w:lang w:eastAsia="cs-CZ"/>
        </w:rPr>
        <w:t>I</w:t>
      </w:r>
      <w:r w:rsidRPr="00CD0E25">
        <w:rPr>
          <w:rFonts w:ascii="Times New Roman" w:eastAsia="Times New Roman" w:hAnsi="Times New Roman" w:cs="Times New Roman"/>
          <w:b/>
          <w:bCs/>
          <w:kern w:val="3"/>
          <w:sz w:val="24"/>
          <w:szCs w:val="24"/>
          <w:lang w:eastAsia="cs-CZ"/>
        </w:rPr>
        <w:t>V</w:t>
      </w:r>
      <w:r w:rsidRPr="00CD0E25">
        <w:rPr>
          <w:rFonts w:ascii="Times New Roman" w:hAnsi="Times New Roman"/>
          <w:b/>
          <w:kern w:val="3"/>
          <w:sz w:val="24"/>
        </w:rPr>
        <w:t>. Závěrečná ustanovení</w:t>
      </w:r>
    </w:p>
    <w:p w14:paraId="2CFE0700" w14:textId="13EEC7BC" w:rsidR="00B84F19" w:rsidRPr="00CD0E2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81E41">
        <w:rPr>
          <w:rFonts w:ascii="Times New Roman" w:hAnsi="Times New Roman"/>
          <w:sz w:val="24"/>
        </w:rPr>
        <w:t xml:space="preserve">Dodavatel bere na vědomí, že poskytovatel podpory v rámci programu NPU I je oprávněn provádět kontrolu plnění cílů projektu </w:t>
      </w:r>
      <w:r w:rsidRPr="00381E41">
        <w:rPr>
          <w:rFonts w:ascii="Times New Roman" w:hAnsi="Times New Roman" w:cs="Times New Roman"/>
          <w:sz w:val="24"/>
        </w:rPr>
        <w:t xml:space="preserve">„Rozvoj centra </w:t>
      </w:r>
      <w:proofErr w:type="spellStart"/>
      <w:r w:rsidRPr="00381E41">
        <w:rPr>
          <w:rFonts w:ascii="Times New Roman" w:hAnsi="Times New Roman" w:cs="Times New Roman"/>
          <w:sz w:val="24"/>
        </w:rPr>
        <w:t>UniCRE</w:t>
      </w:r>
      <w:proofErr w:type="spellEnd"/>
      <w:r w:rsidRPr="00381E41">
        <w:rPr>
          <w:rFonts w:ascii="Times New Roman" w:hAnsi="Times New Roman" w:cs="Times New Roman"/>
          <w:sz w:val="24"/>
        </w:rPr>
        <w:t>“</w:t>
      </w:r>
      <w:r w:rsidRPr="00381E41">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81E41" w:rsidDel="00AA6FE4">
        <w:rPr>
          <w:rFonts w:ascii="Times New Roman" w:hAnsi="Times New Roman"/>
          <w:sz w:val="24"/>
        </w:rPr>
        <w:t xml:space="preserve"> </w:t>
      </w:r>
      <w:r w:rsidRPr="00381E41">
        <w:rPr>
          <w:rFonts w:ascii="Times New Roman" w:hAnsi="Times New Roman"/>
          <w:sz w:val="24"/>
        </w:rPr>
        <w:t>a</w:t>
      </w:r>
      <w:r w:rsidR="00AD558B" w:rsidRPr="00381E41">
        <w:rPr>
          <w:rFonts w:ascii="Times New Roman" w:hAnsi="Times New Roman"/>
          <w:sz w:val="24"/>
        </w:rPr>
        <w:t xml:space="preserve"> v souladu s Rozhodnutím č</w:t>
      </w:r>
      <w:r w:rsidR="00211E05" w:rsidRPr="00381E41">
        <w:rPr>
          <w:rFonts w:ascii="Times New Roman" w:hAnsi="Times New Roman"/>
          <w:sz w:val="24"/>
        </w:rPr>
        <w:t>.</w:t>
      </w:r>
      <w:r w:rsidR="00AD558B" w:rsidRPr="00381E41">
        <w:rPr>
          <w:rFonts w:ascii="Times New Roman" w:hAnsi="Times New Roman"/>
          <w:sz w:val="24"/>
        </w:rPr>
        <w:t xml:space="preserve"> 11/2017 o poskytnutí „Institucionální podpory na dlouhodobý koncepční rozvoj výzkumné organizace na základě zhodnocení jí dosažených výsledků“.</w:t>
      </w:r>
      <w:r w:rsidRPr="00381E41">
        <w:rPr>
          <w:rFonts w:ascii="Times New Roman" w:hAnsi="Times New Roman"/>
          <w:sz w:val="24"/>
        </w:rPr>
        <w:t xml:space="preserve"> </w:t>
      </w:r>
      <w:r w:rsidR="00C52CFC" w:rsidRPr="00381E41">
        <w:rPr>
          <w:rFonts w:ascii="Times New Roman" w:hAnsi="Times New Roman"/>
          <w:sz w:val="24"/>
        </w:rPr>
        <w:t xml:space="preserve">Dodavatel </w:t>
      </w:r>
      <w:r w:rsidRPr="00381E41">
        <w:rPr>
          <w:rFonts w:ascii="Times New Roman" w:hAnsi="Times New Roman"/>
          <w:sz w:val="24"/>
        </w:rPr>
        <w:t xml:space="preserve">dále </w:t>
      </w:r>
      <w:r w:rsidR="00C52CFC" w:rsidRPr="00381E41">
        <w:rPr>
          <w:rFonts w:ascii="Times New Roman" w:hAnsi="Times New Roman"/>
          <w:sz w:val="24"/>
        </w:rPr>
        <w:t xml:space="preserve">bere na vědomí, že poskytovatelé podpory jsou oprávněni provádět </w:t>
      </w:r>
      <w:r w:rsidRPr="00381E4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81E41">
        <w:rPr>
          <w:rFonts w:ascii="Times New Roman" w:hAnsi="Times New Roman"/>
          <w:sz w:val="24"/>
        </w:rPr>
        <w:t>ů</w:t>
      </w:r>
      <w:r w:rsidRPr="00381E41">
        <w:rPr>
          <w:rFonts w:ascii="Times New Roman" w:hAnsi="Times New Roman"/>
          <w:sz w:val="24"/>
        </w:rPr>
        <w:t xml:space="preserve"> podpory a podřídit se veškerým pokynům poskytovatel</w:t>
      </w:r>
      <w:r w:rsidR="00AD558B" w:rsidRPr="00381E41">
        <w:rPr>
          <w:rFonts w:ascii="Times New Roman" w:hAnsi="Times New Roman"/>
          <w:sz w:val="24"/>
        </w:rPr>
        <w:t>ů</w:t>
      </w:r>
      <w:r w:rsidRPr="00381E4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w:t>
      </w:r>
      <w:r w:rsidRPr="00CD0E25">
        <w:rPr>
          <w:rFonts w:ascii="Times New Roman" w:hAnsi="Times New Roman"/>
          <w:sz w:val="24"/>
        </w:rPr>
        <w:t>Dodavatel je povinen smluvně zajistit, aby povinnosti dle tohoto článku Smlouvy byl ve stejném rozsahu povinen plnit i případný subdodavatel Dodavatele.</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7023C611"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 xml:space="preserve">Příloha č. </w:t>
      </w:r>
      <w:proofErr w:type="gramStart"/>
      <w:r w:rsidRPr="001D1C16">
        <w:rPr>
          <w:rFonts w:ascii="Times New Roman" w:hAnsi="Times New Roman"/>
          <w:sz w:val="24"/>
        </w:rPr>
        <w:t>1</w:t>
      </w:r>
      <w:r w:rsidR="0063150C">
        <w:rPr>
          <w:rFonts w:ascii="Times New Roman" w:hAnsi="Times New Roman"/>
          <w:sz w:val="24"/>
        </w:rPr>
        <w:t>a</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Specifikace</w:t>
      </w:r>
      <w:proofErr w:type="gramEnd"/>
      <w:r w:rsidR="002727B3">
        <w:rPr>
          <w:rFonts w:ascii="Times New Roman" w:eastAsia="Times New Roman" w:hAnsi="Times New Roman" w:cs="Times New Roman"/>
          <w:sz w:val="24"/>
          <w:szCs w:val="24"/>
          <w:lang w:eastAsia="cs-CZ"/>
        </w:rPr>
        <w:t xml:space="preserv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27726566" w14:textId="7A78A446" w:rsidR="0063150C" w:rsidRDefault="0063150C"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1b – </w:t>
      </w:r>
      <w:bookmarkStart w:id="1" w:name="_Hlk15300043"/>
      <w:r>
        <w:rPr>
          <w:rFonts w:ascii="Times New Roman" w:eastAsia="Times New Roman" w:hAnsi="Times New Roman" w:cs="Times New Roman"/>
          <w:sz w:val="24"/>
          <w:szCs w:val="24"/>
          <w:lang w:eastAsia="cs-CZ"/>
        </w:rPr>
        <w:t>protokol o prostředí</w:t>
      </w:r>
      <w:bookmarkEnd w:id="1"/>
    </w:p>
    <w:p w14:paraId="01430C51" w14:textId="68A12086" w:rsidR="0063150C" w:rsidRDefault="0063150C"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1c – </w:t>
      </w:r>
      <w:bookmarkStart w:id="2" w:name="_Hlk15300051"/>
      <w:r w:rsidR="004923DD">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echnologické schéma</w:t>
      </w:r>
      <w:bookmarkEnd w:id="2"/>
    </w:p>
    <w:p w14:paraId="4E05FB7C" w14:textId="66056670"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7C0EC7">
        <w:rPr>
          <w:rFonts w:ascii="Times New Roman" w:hAnsi="Times New Roman"/>
          <w:sz w:val="24"/>
        </w:rPr>
        <w:t>2</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FA71F7">
        <w:rPr>
          <w:rFonts w:ascii="Times New Roman" w:hAnsi="Times New Roman"/>
          <w:sz w:val="24"/>
        </w:rPr>
        <w:t xml:space="preserve"> </w:t>
      </w:r>
      <w:r w:rsidR="00FA71F7">
        <w:rPr>
          <w:rFonts w:ascii="Times New Roman" w:eastAsia="Times New Roman" w:hAnsi="Times New Roman" w:cs="Times New Roman"/>
          <w:sz w:val="24"/>
          <w:szCs w:val="24"/>
          <w:highlight w:val="green"/>
          <w:lang w:eastAsia="cs-CZ"/>
        </w:rPr>
        <w:t>– doplní účastník</w:t>
      </w:r>
    </w:p>
    <w:p w14:paraId="7487FB95" w14:textId="69C21A5E" w:rsidR="00AE4953" w:rsidRDefault="00AE495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3 - </w:t>
      </w:r>
      <w:r w:rsidRPr="00AE4953">
        <w:rPr>
          <w:rFonts w:ascii="Times New Roman" w:hAnsi="Times New Roman" w:cs="Times New Roman"/>
          <w:sz w:val="24"/>
          <w:szCs w:val="24"/>
        </w:rPr>
        <w:t xml:space="preserve">Bezpečnostní pokyny v areálu </w:t>
      </w:r>
      <w:proofErr w:type="spellStart"/>
      <w:r w:rsidRPr="00AE4953">
        <w:rPr>
          <w:rFonts w:ascii="Times New Roman" w:hAnsi="Times New Roman" w:cs="Times New Roman"/>
          <w:sz w:val="24"/>
          <w:szCs w:val="24"/>
        </w:rPr>
        <w:t>Chempark</w:t>
      </w:r>
      <w:proofErr w:type="spellEnd"/>
      <w:r w:rsidRPr="00AE4953">
        <w:rPr>
          <w:rFonts w:ascii="Times New Roman" w:hAnsi="Times New Roman" w:cs="Times New Roman"/>
          <w:sz w:val="24"/>
          <w:szCs w:val="24"/>
        </w:rPr>
        <w:t xml:space="preserve"> Záluží</w:t>
      </w:r>
    </w:p>
    <w:p w14:paraId="00E13A0D" w14:textId="2E2AAE59" w:rsidR="00B84F19" w:rsidRDefault="00B84F19" w:rsidP="00273507">
      <w:pPr>
        <w:suppressAutoHyphens/>
        <w:autoSpaceDN w:val="0"/>
        <w:spacing w:after="0" w:line="240" w:lineRule="auto"/>
        <w:jc w:val="both"/>
        <w:textAlignment w:val="baseline"/>
        <w:rPr>
          <w:rFonts w:ascii="Times New Roman" w:hAnsi="Times New Roman"/>
          <w:sz w:val="24"/>
        </w:rPr>
      </w:pPr>
    </w:p>
    <w:p w14:paraId="366F467A" w14:textId="77777777" w:rsidR="00C7158D" w:rsidRPr="001370DD" w:rsidRDefault="00C7158D"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44349D8C"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418FF6B"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 xml:space="preserve">doplní </w:t>
      </w:r>
      <w:proofErr w:type="gramStart"/>
      <w:r>
        <w:rPr>
          <w:rFonts w:ascii="Times New Roman" w:hAnsi="Times New Roman"/>
          <w:sz w:val="24"/>
          <w:highlight w:val="green"/>
        </w:rPr>
        <w:t>účastník</w:t>
      </w:r>
      <w:r>
        <w:rPr>
          <w:rFonts w:ascii="Times New Roman" w:hAnsi="Times New Roman" w:cs="Times New Roman"/>
          <w:sz w:val="24"/>
        </w:rPr>
        <w:t>]</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w:t>
      </w:r>
      <w:r w:rsidR="000A3FCA">
        <w:rPr>
          <w:rFonts w:ascii="Times New Roman" w:hAnsi="Times New Roman"/>
          <w:kern w:val="32"/>
          <w:sz w:val="24"/>
        </w:rPr>
        <w:t xml:space="preserve"> Jiří Hájek, MBA</w:t>
      </w:r>
    </w:p>
    <w:p w14:paraId="1A055238" w14:textId="0CB29E79"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proofErr w:type="gramStart"/>
      <w:r>
        <w:rPr>
          <w:rFonts w:ascii="Times New Roman" w:hAnsi="Times New Roman"/>
          <w:i/>
          <w:sz w:val="24"/>
          <w:highlight w:val="green"/>
        </w:rPr>
        <w:t>funkce - doplní</w:t>
      </w:r>
      <w:proofErr w:type="gramEnd"/>
      <w:r>
        <w:rPr>
          <w:rFonts w:ascii="Times New Roman" w:hAnsi="Times New Roman"/>
          <w:i/>
          <w:sz w:val="24"/>
          <w:highlight w:val="green"/>
        </w:rPr>
        <w:t xml:space="preserve">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0A3FCA">
        <w:rPr>
          <w:rFonts w:ascii="Times New Roman" w:hAnsi="Times New Roman"/>
          <w:i/>
          <w:sz w:val="24"/>
        </w:rPr>
        <w:t>místopředseda představenstva</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2990E2C4"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 xml:space="preserve">Ing. </w:t>
      </w:r>
      <w:r w:rsidR="000A3FCA">
        <w:rPr>
          <w:rFonts w:ascii="Times New Roman" w:hAnsi="Times New Roman"/>
          <w:sz w:val="24"/>
        </w:rPr>
        <w:t>Josef Šimek, PhD.</w:t>
      </w:r>
    </w:p>
    <w:p w14:paraId="3A311532" w14:textId="32842487" w:rsidR="00215B1F" w:rsidRPr="00273507" w:rsidRDefault="000A3FCA" w:rsidP="00815629">
      <w:pPr>
        <w:suppressAutoHyphens/>
        <w:autoSpaceDN w:val="0"/>
        <w:spacing w:after="0" w:line="240" w:lineRule="auto"/>
        <w:ind w:left="4248" w:firstLine="708"/>
        <w:jc w:val="both"/>
        <w:textAlignment w:val="baseline"/>
      </w:pPr>
      <w:r>
        <w:rPr>
          <w:rFonts w:ascii="Times New Roman" w:hAnsi="Times New Roman"/>
          <w:i/>
          <w:sz w:val="24"/>
        </w:rPr>
        <w:t xml:space="preserve">člen </w:t>
      </w:r>
      <w:r w:rsidR="00815629">
        <w:rPr>
          <w:rFonts w:ascii="Times New Roman" w:hAnsi="Times New Roman"/>
          <w:i/>
          <w:sz w:val="24"/>
        </w:rPr>
        <w:t xml:space="preserve">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C5D94" w14:textId="77777777" w:rsidR="00B06295" w:rsidRDefault="00B06295" w:rsidP="001370DD">
      <w:pPr>
        <w:spacing w:after="0" w:line="240" w:lineRule="auto"/>
      </w:pPr>
      <w:r>
        <w:separator/>
      </w:r>
    </w:p>
  </w:endnote>
  <w:endnote w:type="continuationSeparator" w:id="0">
    <w:p w14:paraId="7264C894" w14:textId="77777777" w:rsidR="00B06295" w:rsidRDefault="00B06295" w:rsidP="001370DD">
      <w:pPr>
        <w:spacing w:after="0" w:line="240" w:lineRule="auto"/>
      </w:pPr>
      <w:r>
        <w:continuationSeparator/>
      </w:r>
    </w:p>
  </w:endnote>
  <w:endnote w:type="continuationNotice" w:id="1">
    <w:p w14:paraId="1FB8651F" w14:textId="77777777" w:rsidR="00B06295" w:rsidRDefault="00B06295"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1441E">
                            <w:rPr>
                              <w:rStyle w:val="slostrnky"/>
                              <w:noProof/>
                            </w:rPr>
                            <w:t>13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" filled="f" stroked="f">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1441E">
                      <w:rPr>
                        <w:rStyle w:val="slostrnky"/>
                        <w:noProof/>
                      </w:rPr>
                      <w:t>13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A0D1C" w14:textId="77777777" w:rsidR="00B06295" w:rsidRDefault="00B06295" w:rsidP="00B42128">
      <w:pPr>
        <w:spacing w:after="0" w:line="240" w:lineRule="auto"/>
      </w:pPr>
      <w:r w:rsidRPr="001370DD">
        <w:separator/>
      </w:r>
    </w:p>
  </w:footnote>
  <w:footnote w:type="continuationSeparator" w:id="0">
    <w:p w14:paraId="0BACB5B1" w14:textId="77777777" w:rsidR="00B06295" w:rsidRDefault="00B06295" w:rsidP="001370DD">
      <w:pPr>
        <w:spacing w:after="0" w:line="240" w:lineRule="auto"/>
      </w:pPr>
      <w:r>
        <w:continuationSeparator/>
      </w:r>
    </w:p>
  </w:footnote>
  <w:footnote w:type="continuationNotice" w:id="1">
    <w:p w14:paraId="041B1EF3" w14:textId="77777777" w:rsidR="00B06295" w:rsidRDefault="00B06295"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E905A5">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5A5">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 xml:space="preserve">ev. č. </w:t>
    </w:r>
    <w:proofErr w:type="spellStart"/>
    <w:r w:rsidR="00815629">
      <w:t>sml</w:t>
    </w:r>
    <w:proofErr w:type="spellEnd"/>
    <w:r w:rsidR="00815629">
      <w:t xml:space="preserve">. </w:t>
    </w:r>
    <w:proofErr w:type="spellStart"/>
    <w:r w:rsidR="00815629">
      <w:t>UniCRE</w:t>
    </w:r>
    <w:proofErr w:type="spellEnd"/>
    <w:r w:rsidR="00815629">
      <w:t>:</w:t>
    </w:r>
  </w:p>
  <w:p w14:paraId="14B561F4" w14:textId="501D01BD" w:rsidR="00815629" w:rsidRDefault="00815629">
    <w:pPr>
      <w:pStyle w:val="Zhlav"/>
    </w:pPr>
    <w:r>
      <w:tab/>
      <w:t xml:space="preserve">  ev. č. </w:t>
    </w:r>
    <w:proofErr w:type="spellStart"/>
    <w:r>
      <w:t>sml</w:t>
    </w:r>
    <w:proofErr w:type="spellEnd"/>
    <w:r>
      <w:t>.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E905A5">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21761"/>
    <w:rsid w:val="00046350"/>
    <w:rsid w:val="00063D79"/>
    <w:rsid w:val="000671E2"/>
    <w:rsid w:val="00071639"/>
    <w:rsid w:val="00077CF6"/>
    <w:rsid w:val="0009030E"/>
    <w:rsid w:val="00094BC6"/>
    <w:rsid w:val="000975E8"/>
    <w:rsid w:val="000A1691"/>
    <w:rsid w:val="000A299F"/>
    <w:rsid w:val="000A3FCA"/>
    <w:rsid w:val="000B0D5C"/>
    <w:rsid w:val="000B3771"/>
    <w:rsid w:val="000B75C8"/>
    <w:rsid w:val="000C7C21"/>
    <w:rsid w:val="000D0134"/>
    <w:rsid w:val="000D1803"/>
    <w:rsid w:val="000F1903"/>
    <w:rsid w:val="00105B83"/>
    <w:rsid w:val="0011072C"/>
    <w:rsid w:val="0011782B"/>
    <w:rsid w:val="00120706"/>
    <w:rsid w:val="00120E9D"/>
    <w:rsid w:val="00130609"/>
    <w:rsid w:val="0013075D"/>
    <w:rsid w:val="00131391"/>
    <w:rsid w:val="00135A72"/>
    <w:rsid w:val="001370DD"/>
    <w:rsid w:val="00142E34"/>
    <w:rsid w:val="00163B71"/>
    <w:rsid w:val="0017724E"/>
    <w:rsid w:val="0018627F"/>
    <w:rsid w:val="001929DD"/>
    <w:rsid w:val="001A01A0"/>
    <w:rsid w:val="001D1C16"/>
    <w:rsid w:val="001D59E4"/>
    <w:rsid w:val="001E00F1"/>
    <w:rsid w:val="001E0EEB"/>
    <w:rsid w:val="001E1AA9"/>
    <w:rsid w:val="001E3F14"/>
    <w:rsid w:val="001F040D"/>
    <w:rsid w:val="001F7DCC"/>
    <w:rsid w:val="00211E05"/>
    <w:rsid w:val="00215B1F"/>
    <w:rsid w:val="00222AA9"/>
    <w:rsid w:val="00227C22"/>
    <w:rsid w:val="0023484B"/>
    <w:rsid w:val="0024644B"/>
    <w:rsid w:val="0025028C"/>
    <w:rsid w:val="00260BFA"/>
    <w:rsid w:val="00265595"/>
    <w:rsid w:val="002727B3"/>
    <w:rsid w:val="00273507"/>
    <w:rsid w:val="00274A24"/>
    <w:rsid w:val="00280663"/>
    <w:rsid w:val="002818FC"/>
    <w:rsid w:val="002832E4"/>
    <w:rsid w:val="00285429"/>
    <w:rsid w:val="00286EF6"/>
    <w:rsid w:val="00291695"/>
    <w:rsid w:val="002A342C"/>
    <w:rsid w:val="002A40DF"/>
    <w:rsid w:val="002A4367"/>
    <w:rsid w:val="002A4DAA"/>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A0A96"/>
    <w:rsid w:val="003B7741"/>
    <w:rsid w:val="003C4964"/>
    <w:rsid w:val="003E058D"/>
    <w:rsid w:val="003F4422"/>
    <w:rsid w:val="00400032"/>
    <w:rsid w:val="00401EB2"/>
    <w:rsid w:val="00411BAB"/>
    <w:rsid w:val="00421DE8"/>
    <w:rsid w:val="004276B0"/>
    <w:rsid w:val="00446106"/>
    <w:rsid w:val="00454980"/>
    <w:rsid w:val="00462926"/>
    <w:rsid w:val="0046300E"/>
    <w:rsid w:val="00465A5E"/>
    <w:rsid w:val="004676E1"/>
    <w:rsid w:val="00473775"/>
    <w:rsid w:val="0048068C"/>
    <w:rsid w:val="004923DD"/>
    <w:rsid w:val="004A1946"/>
    <w:rsid w:val="004A4E88"/>
    <w:rsid w:val="004B7F30"/>
    <w:rsid w:val="004C2328"/>
    <w:rsid w:val="004D0535"/>
    <w:rsid w:val="004D070C"/>
    <w:rsid w:val="004D42EF"/>
    <w:rsid w:val="004E25A6"/>
    <w:rsid w:val="004E3FB8"/>
    <w:rsid w:val="004E42C6"/>
    <w:rsid w:val="004F23E5"/>
    <w:rsid w:val="004F7CC4"/>
    <w:rsid w:val="0050163E"/>
    <w:rsid w:val="00501B25"/>
    <w:rsid w:val="005105D7"/>
    <w:rsid w:val="005143DF"/>
    <w:rsid w:val="00515901"/>
    <w:rsid w:val="00526110"/>
    <w:rsid w:val="00531BC5"/>
    <w:rsid w:val="00536BD8"/>
    <w:rsid w:val="0054043D"/>
    <w:rsid w:val="00551123"/>
    <w:rsid w:val="00553FED"/>
    <w:rsid w:val="00570A82"/>
    <w:rsid w:val="0057319E"/>
    <w:rsid w:val="00576056"/>
    <w:rsid w:val="0058165C"/>
    <w:rsid w:val="00581E15"/>
    <w:rsid w:val="005911E4"/>
    <w:rsid w:val="00593F3B"/>
    <w:rsid w:val="005977CA"/>
    <w:rsid w:val="005A1EBB"/>
    <w:rsid w:val="005B3D0E"/>
    <w:rsid w:val="005B5610"/>
    <w:rsid w:val="005C398C"/>
    <w:rsid w:val="005D5AE7"/>
    <w:rsid w:val="005D5BF5"/>
    <w:rsid w:val="005F3755"/>
    <w:rsid w:val="005F5C04"/>
    <w:rsid w:val="0060072C"/>
    <w:rsid w:val="00611ACB"/>
    <w:rsid w:val="00614626"/>
    <w:rsid w:val="00621388"/>
    <w:rsid w:val="0063150C"/>
    <w:rsid w:val="0063438E"/>
    <w:rsid w:val="006371F9"/>
    <w:rsid w:val="00647FA2"/>
    <w:rsid w:val="006514C2"/>
    <w:rsid w:val="0065273B"/>
    <w:rsid w:val="0065520F"/>
    <w:rsid w:val="00656FF0"/>
    <w:rsid w:val="00666728"/>
    <w:rsid w:val="00670193"/>
    <w:rsid w:val="00672AC9"/>
    <w:rsid w:val="00676D91"/>
    <w:rsid w:val="006801F8"/>
    <w:rsid w:val="0068624A"/>
    <w:rsid w:val="006A25D5"/>
    <w:rsid w:val="006A2926"/>
    <w:rsid w:val="006A3839"/>
    <w:rsid w:val="006A3EA5"/>
    <w:rsid w:val="006A6EF1"/>
    <w:rsid w:val="006B5102"/>
    <w:rsid w:val="006C7AAF"/>
    <w:rsid w:val="006F4AC7"/>
    <w:rsid w:val="00701C8D"/>
    <w:rsid w:val="00702001"/>
    <w:rsid w:val="00702129"/>
    <w:rsid w:val="007075B2"/>
    <w:rsid w:val="00711531"/>
    <w:rsid w:val="00711FB4"/>
    <w:rsid w:val="0071441E"/>
    <w:rsid w:val="00753445"/>
    <w:rsid w:val="0075407E"/>
    <w:rsid w:val="00754549"/>
    <w:rsid w:val="007646AB"/>
    <w:rsid w:val="00770E02"/>
    <w:rsid w:val="007A76DA"/>
    <w:rsid w:val="007A7720"/>
    <w:rsid w:val="007B62DE"/>
    <w:rsid w:val="007B6F8A"/>
    <w:rsid w:val="007C0EC7"/>
    <w:rsid w:val="007C3E1D"/>
    <w:rsid w:val="007C448D"/>
    <w:rsid w:val="007D07F9"/>
    <w:rsid w:val="007D116B"/>
    <w:rsid w:val="007D40BB"/>
    <w:rsid w:val="007E43A7"/>
    <w:rsid w:val="007E734C"/>
    <w:rsid w:val="00804E77"/>
    <w:rsid w:val="008057F1"/>
    <w:rsid w:val="008064A9"/>
    <w:rsid w:val="00815629"/>
    <w:rsid w:val="00815892"/>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0A61"/>
    <w:rsid w:val="008E37CE"/>
    <w:rsid w:val="008E3874"/>
    <w:rsid w:val="00906FA4"/>
    <w:rsid w:val="00925EB5"/>
    <w:rsid w:val="009374E1"/>
    <w:rsid w:val="009418EF"/>
    <w:rsid w:val="009505D6"/>
    <w:rsid w:val="00951F24"/>
    <w:rsid w:val="00984A32"/>
    <w:rsid w:val="00995F8A"/>
    <w:rsid w:val="00997462"/>
    <w:rsid w:val="009C34CF"/>
    <w:rsid w:val="009D52E8"/>
    <w:rsid w:val="009D6D46"/>
    <w:rsid w:val="009E0BEB"/>
    <w:rsid w:val="009E15F3"/>
    <w:rsid w:val="009E29DB"/>
    <w:rsid w:val="009F5184"/>
    <w:rsid w:val="00A05271"/>
    <w:rsid w:val="00A14520"/>
    <w:rsid w:val="00A2355C"/>
    <w:rsid w:val="00A43BD2"/>
    <w:rsid w:val="00A44250"/>
    <w:rsid w:val="00A450D7"/>
    <w:rsid w:val="00A63F75"/>
    <w:rsid w:val="00A64F10"/>
    <w:rsid w:val="00A835B1"/>
    <w:rsid w:val="00A91A91"/>
    <w:rsid w:val="00A93E16"/>
    <w:rsid w:val="00AB75C2"/>
    <w:rsid w:val="00AD2779"/>
    <w:rsid w:val="00AD4111"/>
    <w:rsid w:val="00AD558B"/>
    <w:rsid w:val="00AE4953"/>
    <w:rsid w:val="00B00B16"/>
    <w:rsid w:val="00B01F0B"/>
    <w:rsid w:val="00B06295"/>
    <w:rsid w:val="00B13014"/>
    <w:rsid w:val="00B2045F"/>
    <w:rsid w:val="00B208F6"/>
    <w:rsid w:val="00B24B4E"/>
    <w:rsid w:val="00B252F2"/>
    <w:rsid w:val="00B26447"/>
    <w:rsid w:val="00B42128"/>
    <w:rsid w:val="00B569A1"/>
    <w:rsid w:val="00B61F32"/>
    <w:rsid w:val="00B64F7F"/>
    <w:rsid w:val="00B846AC"/>
    <w:rsid w:val="00B84F19"/>
    <w:rsid w:val="00BC1DCF"/>
    <w:rsid w:val="00BC2231"/>
    <w:rsid w:val="00BC313D"/>
    <w:rsid w:val="00BC32F4"/>
    <w:rsid w:val="00BD4AFD"/>
    <w:rsid w:val="00BD5660"/>
    <w:rsid w:val="00BD602E"/>
    <w:rsid w:val="00BE12A6"/>
    <w:rsid w:val="00BE1CF9"/>
    <w:rsid w:val="00BF5A45"/>
    <w:rsid w:val="00C1102C"/>
    <w:rsid w:val="00C12AA0"/>
    <w:rsid w:val="00C378BC"/>
    <w:rsid w:val="00C411BC"/>
    <w:rsid w:val="00C52CFC"/>
    <w:rsid w:val="00C55543"/>
    <w:rsid w:val="00C62907"/>
    <w:rsid w:val="00C7158D"/>
    <w:rsid w:val="00C87303"/>
    <w:rsid w:val="00C91F4F"/>
    <w:rsid w:val="00C9683D"/>
    <w:rsid w:val="00CA1E8D"/>
    <w:rsid w:val="00CB5905"/>
    <w:rsid w:val="00CC7499"/>
    <w:rsid w:val="00CD0E25"/>
    <w:rsid w:val="00CD3BF2"/>
    <w:rsid w:val="00CF7DF0"/>
    <w:rsid w:val="00D06816"/>
    <w:rsid w:val="00D172D6"/>
    <w:rsid w:val="00D20CFA"/>
    <w:rsid w:val="00D31CCD"/>
    <w:rsid w:val="00D435EE"/>
    <w:rsid w:val="00D47DDE"/>
    <w:rsid w:val="00D51EF4"/>
    <w:rsid w:val="00D65C4C"/>
    <w:rsid w:val="00D70A43"/>
    <w:rsid w:val="00D76257"/>
    <w:rsid w:val="00D8145D"/>
    <w:rsid w:val="00D84F68"/>
    <w:rsid w:val="00DB0F8B"/>
    <w:rsid w:val="00DB70F4"/>
    <w:rsid w:val="00DC23B2"/>
    <w:rsid w:val="00DC4CFF"/>
    <w:rsid w:val="00DD0196"/>
    <w:rsid w:val="00DD569B"/>
    <w:rsid w:val="00DE33AA"/>
    <w:rsid w:val="00DE4885"/>
    <w:rsid w:val="00DF03B0"/>
    <w:rsid w:val="00DF0542"/>
    <w:rsid w:val="00DF211A"/>
    <w:rsid w:val="00DF41EC"/>
    <w:rsid w:val="00E018A3"/>
    <w:rsid w:val="00E063F3"/>
    <w:rsid w:val="00E0665A"/>
    <w:rsid w:val="00E24923"/>
    <w:rsid w:val="00E316A3"/>
    <w:rsid w:val="00E45683"/>
    <w:rsid w:val="00E4660B"/>
    <w:rsid w:val="00E612BF"/>
    <w:rsid w:val="00E8336F"/>
    <w:rsid w:val="00E905A5"/>
    <w:rsid w:val="00E95AD3"/>
    <w:rsid w:val="00EA5F1C"/>
    <w:rsid w:val="00EC1752"/>
    <w:rsid w:val="00EC4529"/>
    <w:rsid w:val="00EC64EC"/>
    <w:rsid w:val="00EC7BCB"/>
    <w:rsid w:val="00EE4596"/>
    <w:rsid w:val="00EE6911"/>
    <w:rsid w:val="00F01750"/>
    <w:rsid w:val="00F04449"/>
    <w:rsid w:val="00F120B3"/>
    <w:rsid w:val="00F16938"/>
    <w:rsid w:val="00F22C0B"/>
    <w:rsid w:val="00F23DE6"/>
    <w:rsid w:val="00F26729"/>
    <w:rsid w:val="00F333D3"/>
    <w:rsid w:val="00F46985"/>
    <w:rsid w:val="00F54126"/>
    <w:rsid w:val="00F61C5E"/>
    <w:rsid w:val="00F61DD4"/>
    <w:rsid w:val="00F63FDD"/>
    <w:rsid w:val="00F66518"/>
    <w:rsid w:val="00F67266"/>
    <w:rsid w:val="00F746B6"/>
    <w:rsid w:val="00F756B8"/>
    <w:rsid w:val="00F761B9"/>
    <w:rsid w:val="00F76F59"/>
    <w:rsid w:val="00F8042A"/>
    <w:rsid w:val="00F84677"/>
    <w:rsid w:val="00FA433D"/>
    <w:rsid w:val="00FA5033"/>
    <w:rsid w:val="00FA71F7"/>
    <w:rsid w:val="00FB23A6"/>
    <w:rsid w:val="00FB3182"/>
    <w:rsid w:val="00FB734D"/>
    <w:rsid w:val="00FC7DC0"/>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paragraph" w:styleId="Citt">
    <w:name w:val="Quote"/>
    <w:basedOn w:val="Normln"/>
    <w:next w:val="Normln"/>
    <w:link w:val="CittChar"/>
    <w:uiPriority w:val="29"/>
    <w:qFormat/>
    <w:rsid w:val="00C7158D"/>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C7158D"/>
    <w:rPr>
      <w:i/>
      <w:iCs/>
      <w:color w:val="404040" w:themeColor="text1" w:themeTint="BF"/>
    </w:rPr>
  </w:style>
  <w:style w:type="character" w:styleId="Nevyeenzmnka">
    <w:name w:val="Unresolved Mention"/>
    <w:basedOn w:val="Standardnpsmoodstavce"/>
    <w:uiPriority w:val="99"/>
    <w:semiHidden/>
    <w:unhideWhenUsed/>
    <w:rsid w:val="007B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reschner@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BF43-A8A8-40CB-BA40-6B6D5595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4407</Words>
  <Characters>26006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Zdeněk Hanzlíček</cp:lastModifiedBy>
  <cp:revision>5</cp:revision>
  <dcterms:created xsi:type="dcterms:W3CDTF">2019-07-29T11:43:00Z</dcterms:created>
  <dcterms:modified xsi:type="dcterms:W3CDTF">2019-08-23T10:42:00Z</dcterms:modified>
</cp:coreProperties>
</file>